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Default="00A64322" w:rsidP="0000665E">
      <w:pPr>
        <w:jc w:val="center"/>
        <w:rPr>
          <w:rFonts w:asciiTheme="minorHAnsi" w:hAnsiTheme="minorHAnsi" w:cstheme="minorHAnsi"/>
          <w:b/>
          <w:bCs/>
          <w:color w:val="000000" w:themeColor="text1"/>
          <w:sz w:val="28"/>
          <w:szCs w:val="28"/>
        </w:rPr>
      </w:pPr>
      <w:r w:rsidRPr="00B83E8D">
        <w:rPr>
          <w:rFonts w:asciiTheme="minorHAnsi" w:hAnsiTheme="minorHAnsi" w:cstheme="minorHAnsi"/>
          <w:b/>
          <w:bCs/>
          <w:color w:val="000000" w:themeColor="text1"/>
          <w:sz w:val="28"/>
          <w:szCs w:val="28"/>
        </w:rPr>
        <w:t>KİŞİSEL VERİ GÜVENLİĞİ VE KVKK POLİTİKASI</w:t>
      </w:r>
    </w:p>
    <w:p w:rsidR="00AC4400" w:rsidRPr="00AC4400" w:rsidRDefault="00AC4400" w:rsidP="0000665E">
      <w:pPr>
        <w:jc w:val="center"/>
        <w:rPr>
          <w:rFonts w:asciiTheme="minorHAnsi" w:hAnsiTheme="minorHAnsi" w:cstheme="minorHAnsi"/>
          <w:b/>
          <w:bCs/>
          <w:color w:val="000000" w:themeColor="text1"/>
          <w:sz w:val="22"/>
          <w:szCs w:val="22"/>
        </w:rPr>
      </w:pPr>
      <w:r w:rsidRPr="00AC4400">
        <w:rPr>
          <w:rFonts w:asciiTheme="minorHAnsi" w:hAnsiTheme="minorHAnsi" w:cstheme="minorHAnsi"/>
          <w:b/>
          <w:bCs/>
          <w:color w:val="000000" w:themeColor="text1"/>
          <w:sz w:val="22"/>
          <w:szCs w:val="22"/>
        </w:rPr>
        <w:t>(Son Güncelleme: 23.10.2025)</w:t>
      </w:r>
    </w:p>
    <w:p w:rsidR="0000665E" w:rsidRPr="000B27B2" w:rsidRDefault="0000665E" w:rsidP="0000665E">
      <w:pPr>
        <w:jc w:val="center"/>
        <w:rPr>
          <w:rFonts w:asciiTheme="minorHAnsi" w:hAnsiTheme="minorHAnsi" w:cstheme="minorHAnsi"/>
          <w:b/>
          <w:bCs/>
          <w:color w:val="000000" w:themeColor="text1"/>
        </w:rPr>
      </w:pPr>
    </w:p>
    <w:p w:rsidR="00A64322" w:rsidRPr="008974C4" w:rsidRDefault="00A64322" w:rsidP="00A64322">
      <w:pPr>
        <w:pStyle w:val="AralkYok"/>
        <w:numPr>
          <w:ilvl w:val="0"/>
          <w:numId w:val="39"/>
        </w:numPr>
        <w:tabs>
          <w:tab w:val="left" w:pos="426"/>
        </w:tabs>
        <w:ind w:left="0" w:firstLine="0"/>
        <w:rPr>
          <w:rFonts w:asciiTheme="minorHAnsi" w:hAnsiTheme="minorHAnsi" w:cstheme="minorHAnsi"/>
          <w:b/>
          <w:bCs/>
          <w:u w:val="single"/>
        </w:rPr>
      </w:pPr>
      <w:r w:rsidRPr="008974C4">
        <w:rPr>
          <w:rFonts w:asciiTheme="minorHAnsi" w:hAnsiTheme="minorHAnsi" w:cstheme="minorHAnsi"/>
          <w:b/>
          <w:bCs/>
          <w:u w:val="single"/>
        </w:rPr>
        <w:t>GİRİŞ</w:t>
      </w:r>
    </w:p>
    <w:p w:rsidR="00B83E8D" w:rsidRPr="000B27B2" w:rsidRDefault="00B83E8D" w:rsidP="00B83E8D">
      <w:pPr>
        <w:pStyle w:val="AralkYok"/>
        <w:tabs>
          <w:tab w:val="left" w:pos="426"/>
        </w:tabs>
        <w:rPr>
          <w:rFonts w:asciiTheme="minorHAnsi" w:hAnsiTheme="minorHAnsi" w:cstheme="minorHAnsi"/>
          <w:b/>
          <w:bCs/>
          <w:u w:val="single"/>
        </w:rPr>
      </w:pPr>
    </w:p>
    <w:p w:rsidR="00300594" w:rsidRPr="000B27B2" w:rsidRDefault="00300594" w:rsidP="00A64322">
      <w:pPr>
        <w:pStyle w:val="AralkYok"/>
        <w:tabs>
          <w:tab w:val="left" w:pos="426"/>
        </w:tabs>
        <w:rPr>
          <w:rFonts w:asciiTheme="minorHAnsi" w:hAnsiTheme="minorHAnsi" w:cstheme="minorHAnsi"/>
          <w:b/>
          <w:bCs/>
          <w:u w:val="single"/>
        </w:rPr>
      </w:pPr>
      <w:proofErr w:type="spellStart"/>
      <w:r w:rsidRPr="000B27B2">
        <w:rPr>
          <w:rStyle w:val="Gl"/>
          <w:rFonts w:asciiTheme="minorHAnsi" w:eastAsiaTheme="majorEastAsia" w:hAnsiTheme="minorHAnsi" w:cstheme="minorHAnsi"/>
        </w:rPr>
        <w:t>NoblePath</w:t>
      </w:r>
      <w:proofErr w:type="spellEnd"/>
      <w:r w:rsidRPr="000B27B2">
        <w:rPr>
          <w:rStyle w:val="Gl"/>
          <w:rFonts w:asciiTheme="minorHAnsi" w:eastAsiaTheme="majorEastAsia" w:hAnsiTheme="minorHAnsi" w:cstheme="minorHAnsi"/>
        </w:rPr>
        <w:t xml:space="preserve"> CRO Klinik Araştırma Eğitim ve Danışmanlık Limited Şirketi</w:t>
      </w:r>
      <w:r w:rsidRPr="000B27B2">
        <w:rPr>
          <w:rFonts w:asciiTheme="minorHAnsi" w:hAnsiTheme="minorHAnsi" w:cstheme="minorHAnsi"/>
        </w:rPr>
        <w:t xml:space="preserve"> (</w:t>
      </w:r>
      <w:r w:rsidRPr="000B27B2">
        <w:rPr>
          <w:rStyle w:val="Gl"/>
          <w:rFonts w:asciiTheme="minorHAnsi" w:eastAsiaTheme="majorEastAsia" w:hAnsiTheme="minorHAnsi" w:cstheme="minorHAnsi"/>
        </w:rPr>
        <w:t>Şirket</w:t>
      </w:r>
      <w:r w:rsidRPr="000B27B2">
        <w:rPr>
          <w:rFonts w:asciiTheme="minorHAnsi" w:hAnsiTheme="minorHAnsi" w:cstheme="minorHAnsi"/>
        </w:rPr>
        <w:t xml:space="preserve">), klinik araştırmalar alanında faaliyet gösteren ve uluslararası iş birlikleriyle çalışmalarını sürdüren bir </w:t>
      </w:r>
      <w:r w:rsidRPr="000B27B2">
        <w:rPr>
          <w:rStyle w:val="Gl"/>
          <w:rFonts w:asciiTheme="minorHAnsi" w:eastAsiaTheme="majorEastAsia" w:hAnsiTheme="minorHAnsi" w:cstheme="minorHAnsi"/>
        </w:rPr>
        <w:t>sözleşmeli araştırma kuruluşudur</w:t>
      </w:r>
      <w:r w:rsidRPr="000B27B2">
        <w:rPr>
          <w:rFonts w:asciiTheme="minorHAnsi" w:hAnsiTheme="minorHAnsi" w:cstheme="minorHAnsi"/>
        </w:rPr>
        <w:t>. Şirketimiz</w:t>
      </w:r>
      <w:r w:rsidR="00B83E8D">
        <w:rPr>
          <w:rFonts w:asciiTheme="minorHAnsi" w:hAnsiTheme="minorHAnsi" w:cstheme="minorHAnsi"/>
        </w:rPr>
        <w:t xml:space="preserve">; </w:t>
      </w:r>
      <w:r w:rsidRPr="000B27B2">
        <w:rPr>
          <w:rFonts w:asciiTheme="minorHAnsi" w:hAnsiTheme="minorHAnsi" w:cstheme="minorHAnsi"/>
        </w:rPr>
        <w:t xml:space="preserve">kişisel verilerin </w:t>
      </w:r>
      <w:r w:rsidRPr="000B27B2">
        <w:rPr>
          <w:rStyle w:val="Gl"/>
          <w:rFonts w:asciiTheme="minorHAnsi" w:eastAsiaTheme="majorEastAsia" w:hAnsiTheme="minorHAnsi" w:cstheme="minorHAnsi"/>
        </w:rPr>
        <w:t>işlenmesi, korunması</w:t>
      </w:r>
      <w:r w:rsidR="00B83E8D">
        <w:rPr>
          <w:rStyle w:val="Gl"/>
          <w:rFonts w:asciiTheme="minorHAnsi" w:eastAsiaTheme="majorEastAsia" w:hAnsiTheme="minorHAnsi" w:cstheme="minorHAnsi"/>
        </w:rPr>
        <w:t>, aktarılması</w:t>
      </w:r>
      <w:r w:rsidRPr="000B27B2">
        <w:rPr>
          <w:rStyle w:val="Gl"/>
          <w:rFonts w:asciiTheme="minorHAnsi" w:eastAsiaTheme="majorEastAsia" w:hAnsiTheme="minorHAnsi" w:cstheme="minorHAnsi"/>
        </w:rPr>
        <w:t xml:space="preserve"> ve saklanması</w:t>
      </w:r>
      <w:r w:rsidRPr="000B27B2">
        <w:rPr>
          <w:rFonts w:asciiTheme="minorHAnsi" w:hAnsiTheme="minorHAnsi" w:cstheme="minorHAnsi"/>
        </w:rPr>
        <w:t xml:space="preserve"> süreçlerini yalnızca yasal bir yükümlülük olarak değil; aynı zamanda </w:t>
      </w:r>
      <w:r w:rsidRPr="000B27B2">
        <w:rPr>
          <w:rStyle w:val="Gl"/>
          <w:rFonts w:asciiTheme="minorHAnsi" w:eastAsiaTheme="majorEastAsia" w:hAnsiTheme="minorHAnsi" w:cstheme="minorHAnsi"/>
        </w:rPr>
        <w:t xml:space="preserve">etik sorumluluğun, bilimsel güvenilirliğin ve </w:t>
      </w:r>
      <w:r w:rsidR="00D67E4A">
        <w:rPr>
          <w:rStyle w:val="Gl"/>
          <w:rFonts w:asciiTheme="minorHAnsi" w:eastAsiaTheme="majorEastAsia" w:hAnsiTheme="minorHAnsi" w:cstheme="minorHAnsi"/>
        </w:rPr>
        <w:t>katılımcı</w:t>
      </w:r>
      <w:r w:rsidRPr="000B27B2">
        <w:rPr>
          <w:rStyle w:val="Gl"/>
          <w:rFonts w:asciiTheme="minorHAnsi" w:eastAsiaTheme="majorEastAsia" w:hAnsiTheme="minorHAnsi" w:cstheme="minorHAnsi"/>
        </w:rPr>
        <w:t xml:space="preserve"> mahremiyetine duyulan saygının</w:t>
      </w:r>
      <w:r w:rsidRPr="000B27B2">
        <w:rPr>
          <w:rFonts w:asciiTheme="minorHAnsi" w:hAnsiTheme="minorHAnsi" w:cstheme="minorHAnsi"/>
        </w:rPr>
        <w:t xml:space="preserve"> bir gereği olarak görmektedir. Klinik araştırmalar gibi </w:t>
      </w:r>
      <w:r w:rsidRPr="009871B1">
        <w:rPr>
          <w:rFonts w:asciiTheme="minorHAnsi" w:hAnsiTheme="minorHAnsi" w:cstheme="minorHAnsi"/>
          <w:b/>
          <w:bCs/>
        </w:rPr>
        <w:t>yüksek hassasiyet gerektiren</w:t>
      </w:r>
      <w:r w:rsidRPr="000B27B2">
        <w:rPr>
          <w:rFonts w:asciiTheme="minorHAnsi" w:hAnsiTheme="minorHAnsi" w:cstheme="minorHAnsi"/>
        </w:rPr>
        <w:t xml:space="preserve"> bir sektörde </w:t>
      </w:r>
      <w:r w:rsidRPr="000B27B2">
        <w:rPr>
          <w:rStyle w:val="Gl"/>
          <w:rFonts w:asciiTheme="minorHAnsi" w:eastAsiaTheme="majorEastAsia" w:hAnsiTheme="minorHAnsi" w:cstheme="minorHAnsi"/>
        </w:rPr>
        <w:t xml:space="preserve">veri güvenliğinin, </w:t>
      </w:r>
      <w:r w:rsidR="00D67E4A">
        <w:rPr>
          <w:rStyle w:val="Gl"/>
          <w:rFonts w:asciiTheme="minorHAnsi" w:eastAsiaTheme="majorEastAsia" w:hAnsiTheme="minorHAnsi" w:cstheme="minorHAnsi"/>
        </w:rPr>
        <w:t>katılımcı</w:t>
      </w:r>
      <w:r w:rsidRPr="000B27B2">
        <w:rPr>
          <w:rStyle w:val="Gl"/>
          <w:rFonts w:asciiTheme="minorHAnsi" w:eastAsiaTheme="majorEastAsia" w:hAnsiTheme="minorHAnsi" w:cstheme="minorHAnsi"/>
        </w:rPr>
        <w:t xml:space="preserve"> gizliliğinin ve bilimsel bütünlüğün korunması</w:t>
      </w:r>
      <w:r w:rsidRPr="000B27B2">
        <w:rPr>
          <w:rFonts w:asciiTheme="minorHAnsi" w:hAnsiTheme="minorHAnsi" w:cstheme="minorHAnsi"/>
        </w:rPr>
        <w:t>, çalışma kültürümüzün merkezinde yer alır.</w:t>
      </w:r>
    </w:p>
    <w:p w:rsidR="00300594" w:rsidRPr="000B27B2" w:rsidRDefault="00300594" w:rsidP="00300594">
      <w:pPr>
        <w:pStyle w:val="NormalWeb"/>
        <w:jc w:val="both"/>
        <w:rPr>
          <w:rStyle w:val="Gl"/>
          <w:rFonts w:asciiTheme="minorHAnsi" w:eastAsiaTheme="majorEastAsia" w:hAnsiTheme="minorHAnsi" w:cstheme="minorHAnsi"/>
        </w:rPr>
      </w:pPr>
      <w:proofErr w:type="spellStart"/>
      <w:r w:rsidRPr="000B27B2">
        <w:rPr>
          <w:rFonts w:asciiTheme="minorHAnsi" w:hAnsiTheme="minorHAnsi" w:cstheme="minorHAnsi"/>
        </w:rPr>
        <w:t>NoblePath</w:t>
      </w:r>
      <w:proofErr w:type="spellEnd"/>
      <w:r w:rsidRPr="000B27B2">
        <w:rPr>
          <w:rFonts w:asciiTheme="minorHAnsi" w:hAnsiTheme="minorHAnsi" w:cstheme="minorHAnsi"/>
        </w:rPr>
        <w:t xml:space="preserve"> CRO; başta </w:t>
      </w:r>
      <w:r w:rsidRPr="000B27B2">
        <w:rPr>
          <w:rStyle w:val="Gl"/>
          <w:rFonts w:asciiTheme="minorHAnsi" w:eastAsiaTheme="majorEastAsia" w:hAnsiTheme="minorHAnsi" w:cstheme="minorHAnsi"/>
        </w:rPr>
        <w:t>6698 sayılı Kişisel Verilerin Korunması Kanunu (KVKK)</w:t>
      </w:r>
      <w:r w:rsidRPr="000B27B2">
        <w:rPr>
          <w:rFonts w:asciiTheme="minorHAnsi" w:hAnsiTheme="minorHAnsi" w:cstheme="minorHAnsi"/>
        </w:rPr>
        <w:t xml:space="preserve"> ve </w:t>
      </w:r>
      <w:r w:rsidRPr="000B27B2">
        <w:rPr>
          <w:rStyle w:val="Gl"/>
          <w:rFonts w:asciiTheme="minorHAnsi" w:eastAsiaTheme="majorEastAsia" w:hAnsiTheme="minorHAnsi" w:cstheme="minorHAnsi"/>
        </w:rPr>
        <w:t>Avrupa Birliği Genel Veri Koruma Tüzüğü (GDPR)</w:t>
      </w:r>
      <w:r w:rsidRPr="000B27B2">
        <w:rPr>
          <w:rFonts w:asciiTheme="minorHAnsi" w:hAnsiTheme="minorHAnsi" w:cstheme="minorHAnsi"/>
        </w:rPr>
        <w:t xml:space="preserve"> olmak üzere, ulusal ve uluslararası veri koruma mevzuatına </w:t>
      </w:r>
      <w:r w:rsidRPr="000B27B2">
        <w:rPr>
          <w:rFonts w:asciiTheme="minorHAnsi" w:hAnsiTheme="minorHAnsi" w:cstheme="minorHAnsi"/>
          <w:b/>
          <w:bCs/>
        </w:rPr>
        <w:t>tam uyum</w:t>
      </w:r>
      <w:r w:rsidRPr="000B27B2">
        <w:rPr>
          <w:rFonts w:asciiTheme="minorHAnsi" w:hAnsiTheme="minorHAnsi" w:cstheme="minorHAnsi"/>
        </w:rPr>
        <w:t xml:space="preserve"> içinde hareket eder. Bu </w:t>
      </w:r>
      <w:r w:rsidR="00B83E8D">
        <w:rPr>
          <w:rFonts w:asciiTheme="minorHAnsi" w:hAnsiTheme="minorHAnsi" w:cstheme="minorHAnsi"/>
        </w:rPr>
        <w:t>kapsamda</w:t>
      </w:r>
      <w:r w:rsidRPr="000B27B2">
        <w:rPr>
          <w:rFonts w:asciiTheme="minorHAnsi" w:hAnsiTheme="minorHAnsi" w:cstheme="minorHAnsi"/>
        </w:rPr>
        <w:t xml:space="preserve"> kişisel verilerin </w:t>
      </w:r>
      <w:r w:rsidRPr="000B27B2">
        <w:rPr>
          <w:rStyle w:val="Gl"/>
          <w:rFonts w:asciiTheme="minorHAnsi" w:eastAsiaTheme="majorEastAsia" w:hAnsiTheme="minorHAnsi" w:cstheme="minorHAnsi"/>
        </w:rPr>
        <w:t>belirli, açık ve meşru amaçlarla işlenmesi</w:t>
      </w:r>
      <w:r w:rsidRPr="000B27B2">
        <w:rPr>
          <w:rFonts w:asciiTheme="minorHAnsi" w:hAnsiTheme="minorHAnsi" w:cstheme="minorHAnsi"/>
        </w:rPr>
        <w:t xml:space="preserve">, </w:t>
      </w:r>
      <w:r w:rsidRPr="000B27B2">
        <w:rPr>
          <w:rStyle w:val="Gl"/>
          <w:rFonts w:asciiTheme="minorHAnsi" w:eastAsiaTheme="majorEastAsia" w:hAnsiTheme="minorHAnsi" w:cstheme="minorHAnsi"/>
        </w:rPr>
        <w:t>sınırlı ve ölçülü biçimde kullanılması</w:t>
      </w:r>
      <w:r w:rsidRPr="000B27B2">
        <w:rPr>
          <w:rFonts w:asciiTheme="minorHAnsi" w:hAnsiTheme="minorHAnsi" w:cstheme="minorHAnsi"/>
        </w:rPr>
        <w:t xml:space="preserve">, </w:t>
      </w:r>
      <w:r w:rsidRPr="000B27B2">
        <w:rPr>
          <w:rStyle w:val="Gl"/>
          <w:rFonts w:asciiTheme="minorHAnsi" w:eastAsiaTheme="majorEastAsia" w:hAnsiTheme="minorHAnsi" w:cstheme="minorHAnsi"/>
        </w:rPr>
        <w:t>doğru ve güncel tutulması</w:t>
      </w:r>
      <w:r w:rsidRPr="000B27B2">
        <w:rPr>
          <w:rFonts w:asciiTheme="minorHAnsi" w:hAnsiTheme="minorHAnsi" w:cstheme="minorHAnsi"/>
        </w:rPr>
        <w:t xml:space="preserve"> </w:t>
      </w:r>
      <w:r w:rsidRPr="00B83E8D">
        <w:rPr>
          <w:rFonts w:asciiTheme="minorHAnsi" w:hAnsiTheme="minorHAnsi" w:cstheme="minorHAnsi"/>
          <w:b/>
          <w:bCs/>
        </w:rPr>
        <w:t>ve</w:t>
      </w:r>
      <w:r w:rsidRPr="000B27B2">
        <w:rPr>
          <w:rFonts w:asciiTheme="minorHAnsi" w:hAnsiTheme="minorHAnsi" w:cstheme="minorHAnsi"/>
        </w:rPr>
        <w:t xml:space="preserve"> </w:t>
      </w:r>
      <w:r w:rsidRPr="000B27B2">
        <w:rPr>
          <w:rStyle w:val="Gl"/>
          <w:rFonts w:asciiTheme="minorHAnsi" w:eastAsiaTheme="majorEastAsia" w:hAnsiTheme="minorHAnsi" w:cstheme="minorHAnsi"/>
        </w:rPr>
        <w:t>gerektiği süre boyunca saklanması</w:t>
      </w:r>
      <w:r w:rsidRPr="000B27B2">
        <w:rPr>
          <w:rFonts w:asciiTheme="minorHAnsi" w:hAnsiTheme="minorHAnsi" w:cstheme="minorHAnsi"/>
        </w:rPr>
        <w:t xml:space="preserve"> </w:t>
      </w:r>
      <w:r w:rsidRPr="00B83E8D">
        <w:rPr>
          <w:rFonts w:asciiTheme="minorHAnsi" w:hAnsiTheme="minorHAnsi" w:cstheme="minorHAnsi"/>
          <w:b/>
          <w:bCs/>
        </w:rPr>
        <w:t>ilkelerini</w:t>
      </w:r>
      <w:r w:rsidRPr="000B27B2">
        <w:rPr>
          <w:rFonts w:asciiTheme="minorHAnsi" w:hAnsiTheme="minorHAnsi" w:cstheme="minorHAnsi"/>
        </w:rPr>
        <w:t xml:space="preserve"> benimser. Ayrıca veri güvenliği, kurumsal yönetim anlayışı</w:t>
      </w:r>
      <w:r w:rsidR="00B83E8D">
        <w:rPr>
          <w:rFonts w:asciiTheme="minorHAnsi" w:hAnsiTheme="minorHAnsi" w:cstheme="minorHAnsi"/>
        </w:rPr>
        <w:t>mızın</w:t>
      </w:r>
      <w:r w:rsidRPr="000B27B2">
        <w:rPr>
          <w:rFonts w:asciiTheme="minorHAnsi" w:hAnsiTheme="minorHAnsi" w:cstheme="minorHAnsi"/>
        </w:rPr>
        <w:t xml:space="preserve"> ayrılmaz bir parçasıdır. Bu </w:t>
      </w:r>
      <w:r w:rsidR="00B83E8D">
        <w:rPr>
          <w:rFonts w:asciiTheme="minorHAnsi" w:hAnsiTheme="minorHAnsi" w:cstheme="minorHAnsi"/>
        </w:rPr>
        <w:t>doğrultuda</w:t>
      </w:r>
      <w:r w:rsidRPr="000B27B2">
        <w:rPr>
          <w:rFonts w:asciiTheme="minorHAnsi" w:hAnsiTheme="minorHAnsi" w:cstheme="minorHAnsi"/>
        </w:rPr>
        <w:t xml:space="preserve"> kişisel verilerin </w:t>
      </w:r>
      <w:r w:rsidRPr="000B27B2">
        <w:rPr>
          <w:rStyle w:val="Gl"/>
          <w:rFonts w:asciiTheme="minorHAnsi" w:eastAsiaTheme="majorEastAsia" w:hAnsiTheme="minorHAnsi" w:cstheme="minorHAnsi"/>
        </w:rPr>
        <w:t>toplanma amaçları, işlenme yöntemleri, paylaşıldığı taraflar ve uygulanan güvenlik önlemleri</w:t>
      </w:r>
      <w:r w:rsidRPr="000B27B2">
        <w:rPr>
          <w:rFonts w:asciiTheme="minorHAnsi" w:hAnsiTheme="minorHAnsi" w:cstheme="minorHAnsi"/>
        </w:rPr>
        <w:t xml:space="preserve"> kayıt altına alınır; süreçler </w:t>
      </w:r>
      <w:r w:rsidRPr="000B27B2">
        <w:rPr>
          <w:rStyle w:val="Gl"/>
          <w:rFonts w:asciiTheme="minorHAnsi" w:eastAsiaTheme="majorEastAsia" w:hAnsiTheme="minorHAnsi" w:cstheme="minorHAnsi"/>
        </w:rPr>
        <w:t>denetlenebilir</w:t>
      </w:r>
      <w:r w:rsidRPr="000B27B2">
        <w:rPr>
          <w:rFonts w:asciiTheme="minorHAnsi" w:hAnsiTheme="minorHAnsi" w:cstheme="minorHAnsi"/>
        </w:rPr>
        <w:t xml:space="preserve"> biçimde yürütülür ve gerekli durumlarda </w:t>
      </w:r>
      <w:r w:rsidRPr="000B27B2">
        <w:rPr>
          <w:rStyle w:val="Gl"/>
          <w:rFonts w:asciiTheme="minorHAnsi" w:eastAsiaTheme="majorEastAsia" w:hAnsiTheme="minorHAnsi" w:cstheme="minorHAnsi"/>
        </w:rPr>
        <w:t xml:space="preserve">ilgili kişiler </w:t>
      </w:r>
      <w:r w:rsidR="00B83E8D" w:rsidRPr="00B83E8D">
        <w:rPr>
          <w:rStyle w:val="Gl"/>
          <w:rFonts w:asciiTheme="minorHAnsi" w:eastAsiaTheme="majorEastAsia" w:hAnsiTheme="minorHAnsi" w:cstheme="minorHAnsi"/>
          <w:b w:val="0"/>
          <w:bCs w:val="0"/>
        </w:rPr>
        <w:t>ve/veya</w:t>
      </w:r>
      <w:r w:rsidRPr="000B27B2">
        <w:rPr>
          <w:rStyle w:val="Gl"/>
          <w:rFonts w:asciiTheme="minorHAnsi" w:eastAsiaTheme="majorEastAsia" w:hAnsiTheme="minorHAnsi" w:cstheme="minorHAnsi"/>
        </w:rPr>
        <w:t xml:space="preserve"> yetkili otoriteler bilgilendirilir.</w:t>
      </w:r>
    </w:p>
    <w:p w:rsidR="006E2485" w:rsidRPr="006E2485" w:rsidRDefault="00300594" w:rsidP="00300594">
      <w:pPr>
        <w:pStyle w:val="NormalWeb"/>
        <w:jc w:val="both"/>
        <w:rPr>
          <w:rFonts w:asciiTheme="minorHAnsi" w:hAnsiTheme="minorHAnsi" w:cstheme="minorHAnsi"/>
        </w:rPr>
      </w:pPr>
      <w:r w:rsidRPr="000B27B2">
        <w:rPr>
          <w:rFonts w:asciiTheme="minorHAnsi" w:hAnsiTheme="minorHAnsi" w:cstheme="minorHAnsi"/>
        </w:rPr>
        <w:t xml:space="preserve">Şirketimiz için kişisel veri güvenliği, yalnızca mevzuata uyumun değil; </w:t>
      </w:r>
      <w:r w:rsidRPr="000B27B2">
        <w:rPr>
          <w:rStyle w:val="Gl"/>
          <w:rFonts w:asciiTheme="minorHAnsi" w:eastAsiaTheme="majorEastAsia" w:hAnsiTheme="minorHAnsi" w:cstheme="minorHAnsi"/>
        </w:rPr>
        <w:t xml:space="preserve">uluslararası güvenilirliğin, </w:t>
      </w:r>
      <w:r w:rsidR="00D67E4A">
        <w:rPr>
          <w:rStyle w:val="Gl"/>
          <w:rFonts w:asciiTheme="minorHAnsi" w:eastAsiaTheme="majorEastAsia" w:hAnsiTheme="minorHAnsi" w:cstheme="minorHAnsi"/>
        </w:rPr>
        <w:t>katılımcı</w:t>
      </w:r>
      <w:r w:rsidRPr="000B27B2">
        <w:rPr>
          <w:rStyle w:val="Gl"/>
          <w:rFonts w:asciiTheme="minorHAnsi" w:eastAsiaTheme="majorEastAsia" w:hAnsiTheme="minorHAnsi" w:cstheme="minorHAnsi"/>
        </w:rPr>
        <w:t xml:space="preserve"> haklarının korunmasının ve etik değerlere dayalı bilimsel ilerlemenin</w:t>
      </w:r>
      <w:r w:rsidRPr="000B27B2">
        <w:rPr>
          <w:rFonts w:asciiTheme="minorHAnsi" w:hAnsiTheme="minorHAnsi" w:cstheme="minorHAnsi"/>
        </w:rPr>
        <w:t xml:space="preserve"> teminatıdır. Bu yaklaşım</w:t>
      </w:r>
      <w:r w:rsidR="00B83E8D">
        <w:rPr>
          <w:rFonts w:asciiTheme="minorHAnsi" w:hAnsiTheme="minorHAnsi" w:cstheme="minorHAnsi"/>
        </w:rPr>
        <w:t xml:space="preserve"> ile</w:t>
      </w:r>
      <w:r w:rsidRPr="000B27B2">
        <w:rPr>
          <w:rFonts w:asciiTheme="minorHAnsi" w:hAnsiTheme="minorHAnsi" w:cstheme="minorHAnsi"/>
        </w:rPr>
        <w:t xml:space="preserve"> Şirketimiz</w:t>
      </w:r>
      <w:r w:rsidR="00B83E8D">
        <w:rPr>
          <w:rFonts w:asciiTheme="minorHAnsi" w:hAnsiTheme="minorHAnsi" w:cstheme="minorHAnsi"/>
        </w:rPr>
        <w:t xml:space="preserve">, </w:t>
      </w:r>
      <w:r w:rsidRPr="000B27B2">
        <w:rPr>
          <w:rStyle w:val="Gl"/>
          <w:rFonts w:asciiTheme="minorHAnsi" w:eastAsiaTheme="majorEastAsia" w:hAnsiTheme="minorHAnsi" w:cstheme="minorHAnsi"/>
        </w:rPr>
        <w:t xml:space="preserve">veri koruma kültürünü </w:t>
      </w:r>
      <w:r w:rsidR="00B83E8D">
        <w:rPr>
          <w:rStyle w:val="Gl"/>
          <w:rFonts w:asciiTheme="minorHAnsi" w:eastAsiaTheme="majorEastAsia" w:hAnsiTheme="minorHAnsi" w:cstheme="minorHAnsi"/>
        </w:rPr>
        <w:t>özümseyen</w:t>
      </w:r>
      <w:r w:rsidRPr="000B27B2">
        <w:rPr>
          <w:rStyle w:val="Gl"/>
          <w:rFonts w:asciiTheme="minorHAnsi" w:eastAsiaTheme="majorEastAsia" w:hAnsiTheme="minorHAnsi" w:cstheme="minorHAnsi"/>
        </w:rPr>
        <w:t xml:space="preserve">, şeffaf ve hesap </w:t>
      </w:r>
      <w:r w:rsidRPr="006E2485">
        <w:rPr>
          <w:rStyle w:val="Gl"/>
          <w:rFonts w:asciiTheme="minorHAnsi" w:eastAsiaTheme="majorEastAsia" w:hAnsiTheme="minorHAnsi" w:cstheme="minorHAnsi"/>
        </w:rPr>
        <w:t>verebilir bir organizasyon</w:t>
      </w:r>
      <w:r w:rsidRPr="006E2485">
        <w:rPr>
          <w:rFonts w:asciiTheme="minorHAnsi" w:hAnsiTheme="minorHAnsi" w:cstheme="minorHAnsi"/>
        </w:rPr>
        <w:t xml:space="preserve"> </w:t>
      </w:r>
      <w:r w:rsidRPr="006E2485">
        <w:rPr>
          <w:rFonts w:asciiTheme="minorHAnsi" w:hAnsiTheme="minorHAnsi" w:cstheme="minorHAnsi"/>
          <w:b/>
          <w:bCs/>
        </w:rPr>
        <w:t>olarak</w:t>
      </w:r>
      <w:r w:rsidRPr="006E2485">
        <w:rPr>
          <w:rFonts w:asciiTheme="minorHAnsi" w:hAnsiTheme="minorHAnsi" w:cstheme="minorHAnsi"/>
        </w:rPr>
        <w:t xml:space="preserve"> sektörde fark </w:t>
      </w:r>
      <w:r w:rsidR="00B83E8D" w:rsidRPr="006E2485">
        <w:rPr>
          <w:rFonts w:asciiTheme="minorHAnsi" w:hAnsiTheme="minorHAnsi" w:cstheme="minorHAnsi"/>
        </w:rPr>
        <w:t>yaratmaktadır</w:t>
      </w:r>
      <w:r w:rsidR="006E2485" w:rsidRPr="006E2485">
        <w:rPr>
          <w:rFonts w:asciiTheme="minorHAnsi" w:hAnsiTheme="minorHAnsi" w:cstheme="minorHAnsi"/>
        </w:rPr>
        <w:t xml:space="preserve">. </w:t>
      </w:r>
    </w:p>
    <w:p w:rsidR="006E2485" w:rsidRPr="006E2485" w:rsidRDefault="006E2485" w:rsidP="00300594">
      <w:pPr>
        <w:pStyle w:val="NormalWeb"/>
        <w:jc w:val="both"/>
        <w:rPr>
          <w:rFonts w:asciiTheme="minorHAnsi" w:hAnsiTheme="minorHAnsi" w:cstheme="minorHAnsi"/>
        </w:rPr>
      </w:pPr>
      <w:proofErr w:type="spellStart"/>
      <w:r w:rsidRPr="006E2485">
        <w:rPr>
          <w:rFonts w:asciiTheme="minorHAnsi" w:hAnsiTheme="minorHAnsi" w:cstheme="minorHAnsi"/>
        </w:rPr>
        <w:t>NoblePath</w:t>
      </w:r>
      <w:proofErr w:type="spellEnd"/>
      <w:r w:rsidRPr="006E2485">
        <w:rPr>
          <w:rFonts w:asciiTheme="minorHAnsi" w:hAnsiTheme="minorHAnsi" w:cstheme="minorHAnsi"/>
        </w:rPr>
        <w:t xml:space="preserve"> CRO tarafından yürütülen tüm veri işleme faaliyetleri, kişisel verilerin korunmasına ilişkin mevzuata tam uyum içinde </w:t>
      </w:r>
      <w:r w:rsidRPr="006E2485">
        <w:rPr>
          <w:rFonts w:asciiTheme="minorHAnsi" w:hAnsiTheme="minorHAnsi" w:cstheme="minorHAnsi"/>
          <w:b/>
          <w:bCs/>
        </w:rPr>
        <w:t>ve “</w:t>
      </w:r>
      <w:r w:rsidRPr="006E2485">
        <w:rPr>
          <w:rStyle w:val="Gl"/>
          <w:rFonts w:asciiTheme="minorHAnsi" w:eastAsiaTheme="majorEastAsia" w:hAnsiTheme="minorHAnsi" w:cstheme="minorHAnsi"/>
        </w:rPr>
        <w:t>veri yaşam döngüsü</w:t>
      </w:r>
      <w:r w:rsidR="00622374">
        <w:rPr>
          <w:rStyle w:val="Gl"/>
          <w:rFonts w:asciiTheme="minorHAnsi" w:eastAsiaTheme="majorEastAsia" w:hAnsiTheme="minorHAnsi" w:cstheme="minorHAnsi"/>
        </w:rPr>
        <w:t>”</w:t>
      </w:r>
      <w:r w:rsidRPr="006E2485">
        <w:rPr>
          <w:rFonts w:asciiTheme="minorHAnsi" w:hAnsiTheme="minorHAnsi" w:cstheme="minorHAnsi"/>
        </w:rPr>
        <w:t xml:space="preserve"> </w:t>
      </w:r>
      <w:r w:rsidRPr="006E2485">
        <w:rPr>
          <w:rFonts w:asciiTheme="minorHAnsi" w:hAnsiTheme="minorHAnsi" w:cstheme="minorHAnsi"/>
          <w:b/>
          <w:bCs/>
        </w:rPr>
        <w:t>yaklaşımıyla</w:t>
      </w:r>
      <w:r w:rsidRPr="006E2485">
        <w:rPr>
          <w:rFonts w:asciiTheme="minorHAnsi" w:hAnsiTheme="minorHAnsi" w:cstheme="minorHAnsi"/>
        </w:rPr>
        <w:t xml:space="preserve"> yönetilmektedir. </w:t>
      </w:r>
      <w:r w:rsidRPr="00622374">
        <w:rPr>
          <w:rFonts w:asciiTheme="minorHAnsi" w:hAnsiTheme="minorHAnsi" w:cstheme="minorHAnsi"/>
          <w:b/>
          <w:bCs/>
        </w:rPr>
        <w:t>Bu yaklaşım, kişisel verilerin ilk elde edilmesinden imha edilmesine kadar geçen sürecin bütü</w:t>
      </w:r>
      <w:r w:rsidRPr="006E2485">
        <w:rPr>
          <w:rFonts w:asciiTheme="minorHAnsi" w:hAnsiTheme="minorHAnsi" w:cstheme="minorHAnsi"/>
          <w:b/>
          <w:bCs/>
        </w:rPr>
        <w:t>ncül</w:t>
      </w:r>
      <w:r w:rsidRPr="006E2485">
        <w:rPr>
          <w:rFonts w:asciiTheme="minorHAnsi" w:hAnsiTheme="minorHAnsi" w:cstheme="minorHAnsi"/>
        </w:rPr>
        <w:t xml:space="preserve"> </w:t>
      </w:r>
      <w:r w:rsidRPr="006E2485">
        <w:rPr>
          <w:rFonts w:asciiTheme="minorHAnsi" w:hAnsiTheme="minorHAnsi" w:cstheme="minorHAnsi"/>
          <w:b/>
          <w:bCs/>
        </w:rPr>
        <w:t>biçimde planlanmasını</w:t>
      </w:r>
      <w:r w:rsidRPr="006E2485">
        <w:rPr>
          <w:rFonts w:asciiTheme="minorHAnsi" w:hAnsiTheme="minorHAnsi" w:cstheme="minorHAnsi"/>
        </w:rPr>
        <w:t xml:space="preserve">, </w:t>
      </w:r>
      <w:r w:rsidRPr="006E2485">
        <w:rPr>
          <w:rFonts w:asciiTheme="minorHAnsi" w:hAnsiTheme="minorHAnsi" w:cstheme="minorHAnsi"/>
          <w:b/>
          <w:bCs/>
        </w:rPr>
        <w:t>her aşamada hukuka, etik ilkelere ve bilimsel standartlara uygun hareket edilmesini</w:t>
      </w:r>
      <w:r w:rsidRPr="006E2485">
        <w:rPr>
          <w:rFonts w:asciiTheme="minorHAnsi" w:hAnsiTheme="minorHAnsi" w:cstheme="minorHAnsi"/>
        </w:rPr>
        <w:t xml:space="preserve"> esas alır. </w:t>
      </w:r>
      <w:r w:rsidRPr="009871B1">
        <w:rPr>
          <w:rFonts w:asciiTheme="minorHAnsi" w:hAnsiTheme="minorHAnsi" w:cstheme="minorHAnsi"/>
          <w:b/>
          <w:bCs/>
        </w:rPr>
        <w:t>Veri yaşam döngüsünün</w:t>
      </w:r>
      <w:r w:rsidRPr="006E2485">
        <w:rPr>
          <w:rFonts w:asciiTheme="minorHAnsi" w:hAnsiTheme="minorHAnsi" w:cstheme="minorHAnsi"/>
        </w:rPr>
        <w:t xml:space="preserve"> her </w:t>
      </w:r>
      <w:r>
        <w:rPr>
          <w:rFonts w:asciiTheme="minorHAnsi" w:hAnsiTheme="minorHAnsi" w:cstheme="minorHAnsi"/>
        </w:rPr>
        <w:t>adımında</w:t>
      </w:r>
      <w:r w:rsidRPr="006E2485">
        <w:rPr>
          <w:rFonts w:asciiTheme="minorHAnsi" w:hAnsiTheme="minorHAnsi" w:cstheme="minorHAnsi"/>
        </w:rPr>
        <w:t xml:space="preserve"> </w:t>
      </w:r>
      <w:r>
        <w:rPr>
          <w:rFonts w:asciiTheme="minorHAnsi" w:hAnsiTheme="minorHAnsi" w:cstheme="minorHAnsi"/>
        </w:rPr>
        <w:t>(t</w:t>
      </w:r>
      <w:r w:rsidRPr="006E2485">
        <w:rPr>
          <w:rStyle w:val="Gl"/>
          <w:rFonts w:asciiTheme="minorHAnsi" w:eastAsiaTheme="majorEastAsia" w:hAnsiTheme="minorHAnsi" w:cstheme="minorHAnsi"/>
          <w:b w:val="0"/>
          <w:bCs w:val="0"/>
        </w:rPr>
        <w:t>oplama, işleme, saklama, paylaşma, güncelleme ve imha</w:t>
      </w:r>
      <w:r w:rsidRPr="006E2485">
        <w:rPr>
          <w:rFonts w:asciiTheme="minorHAnsi" w:hAnsiTheme="minorHAnsi" w:cstheme="minorHAnsi"/>
          <w:b/>
          <w:bCs/>
        </w:rPr>
        <w:t xml:space="preserve"> </w:t>
      </w:r>
      <w:r w:rsidRPr="006E2485">
        <w:rPr>
          <w:rFonts w:asciiTheme="minorHAnsi" w:hAnsiTheme="minorHAnsi" w:cstheme="minorHAnsi"/>
        </w:rPr>
        <w:t>süreçleri</w:t>
      </w:r>
      <w:r>
        <w:rPr>
          <w:rFonts w:asciiTheme="minorHAnsi" w:hAnsiTheme="minorHAnsi" w:cstheme="minorHAnsi"/>
        </w:rPr>
        <w:t xml:space="preserve">); </w:t>
      </w:r>
      <w:r w:rsidRPr="009871B1">
        <w:rPr>
          <w:rFonts w:asciiTheme="minorHAnsi" w:hAnsiTheme="minorHAnsi" w:cstheme="minorHAnsi"/>
          <w:b/>
          <w:bCs/>
        </w:rPr>
        <w:t xml:space="preserve">hesap verebilirlik, şeffaflık, veri minimizasyonu ve veri güvenliği ilkeleri </w:t>
      </w:r>
      <w:r w:rsidRPr="006E2485">
        <w:rPr>
          <w:rFonts w:asciiTheme="minorHAnsi" w:hAnsiTheme="minorHAnsi" w:cstheme="minorHAnsi"/>
        </w:rPr>
        <w:t>gözetilir. Bu çerçevede</w:t>
      </w:r>
      <w:r>
        <w:rPr>
          <w:rFonts w:asciiTheme="minorHAnsi" w:hAnsiTheme="minorHAnsi" w:cstheme="minorHAnsi"/>
        </w:rPr>
        <w:t>;</w:t>
      </w:r>
      <w:r w:rsidRPr="006E2485">
        <w:rPr>
          <w:rFonts w:asciiTheme="minorHAnsi" w:hAnsiTheme="minorHAnsi" w:cstheme="minorHAnsi"/>
        </w:rPr>
        <w:t xml:space="preserve"> klinik araştırma </w:t>
      </w:r>
      <w:r w:rsidR="00D67E4A">
        <w:rPr>
          <w:rFonts w:asciiTheme="minorHAnsi" w:hAnsiTheme="minorHAnsi" w:cstheme="minorHAnsi"/>
        </w:rPr>
        <w:t>katılımcılarına</w:t>
      </w:r>
      <w:r w:rsidRPr="006E2485">
        <w:rPr>
          <w:rFonts w:asciiTheme="minorHAnsi" w:hAnsiTheme="minorHAnsi" w:cstheme="minorHAnsi"/>
        </w:rPr>
        <w:t xml:space="preserve">, çalışanlara, araştırmacılara ve tüm paydaşlara ait kişisel veriler yalnızca belirli, açık ve meşru amaçlarla işlenmekte; ulusal ve uluslararası mevzuata uygun biçimde korunmaktadır. </w:t>
      </w:r>
      <w:r w:rsidRPr="006E2485">
        <w:rPr>
          <w:rFonts w:asciiTheme="minorHAnsi" w:hAnsiTheme="minorHAnsi" w:cstheme="minorHAnsi"/>
          <w:b/>
          <w:bCs/>
        </w:rPr>
        <w:t xml:space="preserve">Veri yaşam döngüsünün etkin yönetimi, </w:t>
      </w:r>
      <w:r w:rsidRPr="006E2485">
        <w:rPr>
          <w:rFonts w:asciiTheme="minorHAnsi" w:hAnsiTheme="minorHAnsi" w:cstheme="minorHAnsi"/>
        </w:rPr>
        <w:t xml:space="preserve">Şirket’in </w:t>
      </w:r>
      <w:r w:rsidRPr="006E2485">
        <w:rPr>
          <w:rFonts w:asciiTheme="minorHAnsi" w:hAnsiTheme="minorHAnsi" w:cstheme="minorHAnsi"/>
          <w:b/>
          <w:bCs/>
        </w:rPr>
        <w:t>etik sorumluluğunun, bilimsel güvenilirliğinin</w:t>
      </w:r>
      <w:r>
        <w:rPr>
          <w:rFonts w:asciiTheme="minorHAnsi" w:hAnsiTheme="minorHAnsi" w:cstheme="minorHAnsi"/>
        </w:rPr>
        <w:t xml:space="preserve">, </w:t>
      </w:r>
      <w:r w:rsidRPr="006E2485">
        <w:rPr>
          <w:rFonts w:asciiTheme="minorHAnsi" w:hAnsiTheme="minorHAnsi" w:cstheme="minorHAnsi"/>
          <w:b/>
          <w:bCs/>
        </w:rPr>
        <w:t>dijital sürdürülebilirliğin</w:t>
      </w:r>
      <w:r>
        <w:rPr>
          <w:rFonts w:asciiTheme="minorHAnsi" w:hAnsiTheme="minorHAnsi" w:cstheme="minorHAnsi"/>
        </w:rPr>
        <w:t xml:space="preserve"> </w:t>
      </w:r>
      <w:r w:rsidRPr="006E2485">
        <w:rPr>
          <w:rFonts w:asciiTheme="minorHAnsi" w:hAnsiTheme="minorHAnsi" w:cstheme="minorHAnsi"/>
        </w:rPr>
        <w:t xml:space="preserve">ve </w:t>
      </w:r>
      <w:r w:rsidR="00D67E4A">
        <w:rPr>
          <w:rFonts w:asciiTheme="minorHAnsi" w:hAnsiTheme="minorHAnsi" w:cstheme="minorHAnsi"/>
          <w:b/>
          <w:bCs/>
        </w:rPr>
        <w:t>katılımcı</w:t>
      </w:r>
      <w:r w:rsidRPr="006E2485">
        <w:rPr>
          <w:rFonts w:asciiTheme="minorHAnsi" w:hAnsiTheme="minorHAnsi" w:cstheme="minorHAnsi"/>
          <w:b/>
          <w:bCs/>
        </w:rPr>
        <w:t xml:space="preserve"> mahremiyetine duyduğu saygının temelini</w:t>
      </w:r>
      <w:r w:rsidRPr="006E2485">
        <w:rPr>
          <w:rFonts w:asciiTheme="minorHAnsi" w:hAnsiTheme="minorHAnsi" w:cstheme="minorHAnsi"/>
        </w:rPr>
        <w:t xml:space="preserve"> oluşturmaktadır.</w:t>
      </w:r>
    </w:p>
    <w:p w:rsidR="00A64322" w:rsidRPr="008974C4" w:rsidRDefault="00A64322" w:rsidP="00300594">
      <w:pPr>
        <w:pStyle w:val="AralkYok"/>
        <w:numPr>
          <w:ilvl w:val="0"/>
          <w:numId w:val="39"/>
        </w:numPr>
        <w:ind w:left="426" w:hanging="426"/>
        <w:rPr>
          <w:rFonts w:asciiTheme="minorHAnsi" w:hAnsiTheme="minorHAnsi" w:cstheme="minorHAnsi"/>
          <w:u w:val="single"/>
        </w:rPr>
      </w:pPr>
      <w:r w:rsidRPr="000B27B2">
        <w:rPr>
          <w:rFonts w:asciiTheme="minorHAnsi" w:hAnsiTheme="minorHAnsi" w:cstheme="minorHAnsi"/>
          <w:b/>
          <w:bCs/>
          <w:u w:val="single"/>
        </w:rPr>
        <w:t>AMAÇ VE KAPSAM</w:t>
      </w:r>
    </w:p>
    <w:p w:rsidR="008974C4" w:rsidRPr="000B27B2" w:rsidRDefault="008974C4" w:rsidP="008974C4">
      <w:pPr>
        <w:pStyle w:val="AralkYok"/>
        <w:ind w:left="426"/>
        <w:rPr>
          <w:rFonts w:asciiTheme="minorHAnsi" w:hAnsiTheme="minorHAnsi" w:cstheme="minorHAnsi"/>
          <w:u w:val="single"/>
        </w:rPr>
      </w:pPr>
    </w:p>
    <w:p w:rsidR="00300594" w:rsidRPr="000B27B2" w:rsidRDefault="00300594" w:rsidP="00A64322">
      <w:pPr>
        <w:pStyle w:val="AralkYok"/>
        <w:rPr>
          <w:rFonts w:asciiTheme="minorHAnsi" w:hAnsiTheme="minorHAnsi" w:cstheme="minorHAnsi"/>
          <w:u w:val="single"/>
        </w:rPr>
      </w:pPr>
      <w:r w:rsidRPr="000B27B2">
        <w:rPr>
          <w:rFonts w:asciiTheme="minorHAnsi" w:hAnsiTheme="minorHAnsi" w:cstheme="minorHAnsi"/>
        </w:rPr>
        <w:t xml:space="preserve">Bu politikanın amacı; </w:t>
      </w:r>
      <w:r w:rsidRPr="000B27B2">
        <w:rPr>
          <w:rStyle w:val="Gl"/>
          <w:rFonts w:asciiTheme="minorHAnsi" w:eastAsiaTheme="majorEastAsia" w:hAnsiTheme="minorHAnsi" w:cstheme="minorHAnsi"/>
          <w:b w:val="0"/>
          <w:bCs w:val="0"/>
        </w:rPr>
        <w:t>Şirket</w:t>
      </w:r>
      <w:r w:rsidRPr="000B27B2">
        <w:rPr>
          <w:rFonts w:asciiTheme="minorHAnsi" w:hAnsiTheme="minorHAnsi" w:cstheme="minorHAnsi"/>
        </w:rPr>
        <w:t xml:space="preserve"> tarafından yürütülen tüm faaliyetlerde </w:t>
      </w:r>
      <w:r w:rsidRPr="000B27B2">
        <w:rPr>
          <w:rFonts w:asciiTheme="minorHAnsi" w:hAnsiTheme="minorHAnsi" w:cstheme="minorHAnsi"/>
          <w:b/>
          <w:bCs/>
        </w:rPr>
        <w:t xml:space="preserve">kişisel verilerin </w:t>
      </w:r>
      <w:r w:rsidRPr="008974C4">
        <w:rPr>
          <w:rStyle w:val="Gl"/>
          <w:rFonts w:asciiTheme="minorHAnsi" w:eastAsiaTheme="majorEastAsia" w:hAnsiTheme="minorHAnsi" w:cstheme="minorHAnsi"/>
        </w:rPr>
        <w:t>hukuka, etik ilkelere, b</w:t>
      </w:r>
      <w:r w:rsidRPr="000B27B2">
        <w:rPr>
          <w:rStyle w:val="Gl"/>
          <w:rFonts w:asciiTheme="minorHAnsi" w:eastAsiaTheme="majorEastAsia" w:hAnsiTheme="minorHAnsi" w:cstheme="minorHAnsi"/>
        </w:rPr>
        <w:t>ilimsel standartlara</w:t>
      </w:r>
      <w:r w:rsidRPr="000B27B2">
        <w:rPr>
          <w:rStyle w:val="Gl"/>
          <w:rFonts w:asciiTheme="minorHAnsi" w:eastAsiaTheme="majorEastAsia" w:hAnsiTheme="minorHAnsi" w:cstheme="minorHAnsi"/>
          <w:b w:val="0"/>
          <w:bCs w:val="0"/>
        </w:rPr>
        <w:t xml:space="preserve"> ve </w:t>
      </w:r>
      <w:r w:rsidRPr="000B27B2">
        <w:rPr>
          <w:rStyle w:val="Gl"/>
          <w:rFonts w:asciiTheme="minorHAnsi" w:eastAsiaTheme="majorEastAsia" w:hAnsiTheme="minorHAnsi" w:cstheme="minorHAnsi"/>
        </w:rPr>
        <w:t xml:space="preserve">veri güvenliği </w:t>
      </w:r>
      <w:r w:rsidRPr="008974C4">
        <w:rPr>
          <w:rStyle w:val="Gl"/>
          <w:rFonts w:asciiTheme="minorHAnsi" w:eastAsiaTheme="majorEastAsia" w:hAnsiTheme="minorHAnsi" w:cstheme="minorHAnsi"/>
          <w:b w:val="0"/>
          <w:bCs w:val="0"/>
        </w:rPr>
        <w:t>prensiplerine uygun biçimde</w:t>
      </w:r>
      <w:r w:rsidRPr="008974C4">
        <w:rPr>
          <w:rFonts w:asciiTheme="minorHAnsi" w:hAnsiTheme="minorHAnsi" w:cstheme="minorHAnsi"/>
          <w:b/>
          <w:bCs/>
        </w:rPr>
        <w:t xml:space="preserve"> işlenmesini,</w:t>
      </w:r>
      <w:r w:rsidR="008974C4" w:rsidRPr="008974C4">
        <w:rPr>
          <w:rFonts w:asciiTheme="minorHAnsi" w:hAnsiTheme="minorHAnsi" w:cstheme="minorHAnsi"/>
          <w:b/>
          <w:bCs/>
        </w:rPr>
        <w:t xml:space="preserve"> </w:t>
      </w:r>
      <w:r w:rsidRPr="008974C4">
        <w:rPr>
          <w:rFonts w:asciiTheme="minorHAnsi" w:hAnsiTheme="minorHAnsi" w:cstheme="minorHAnsi"/>
          <w:b/>
          <w:bCs/>
        </w:rPr>
        <w:t>korunmasını</w:t>
      </w:r>
      <w:r w:rsidR="008974C4" w:rsidRPr="008974C4">
        <w:rPr>
          <w:rFonts w:asciiTheme="minorHAnsi" w:hAnsiTheme="minorHAnsi" w:cstheme="minorHAnsi"/>
          <w:b/>
          <w:bCs/>
        </w:rPr>
        <w:t xml:space="preserve">, aktarılmasını </w:t>
      </w:r>
      <w:r w:rsidRPr="008974C4">
        <w:rPr>
          <w:rFonts w:asciiTheme="minorHAnsi" w:hAnsiTheme="minorHAnsi" w:cstheme="minorHAnsi"/>
          <w:b/>
          <w:bCs/>
        </w:rPr>
        <w:t>ve saklanmasını</w:t>
      </w:r>
      <w:r w:rsidRPr="000B27B2">
        <w:rPr>
          <w:rFonts w:asciiTheme="minorHAnsi" w:hAnsiTheme="minorHAnsi" w:cstheme="minorHAnsi"/>
        </w:rPr>
        <w:t xml:space="preserve"> güvence altına almaktır. Politika; </w:t>
      </w:r>
      <w:r w:rsidRPr="000B27B2">
        <w:rPr>
          <w:rStyle w:val="Gl"/>
          <w:rFonts w:asciiTheme="minorHAnsi" w:eastAsiaTheme="majorEastAsia" w:hAnsiTheme="minorHAnsi" w:cstheme="minorHAnsi"/>
          <w:b w:val="0"/>
          <w:bCs w:val="0"/>
        </w:rPr>
        <w:t xml:space="preserve">çalışanları, </w:t>
      </w:r>
      <w:r w:rsidRPr="000B27B2">
        <w:rPr>
          <w:rStyle w:val="Gl"/>
          <w:rFonts w:asciiTheme="minorHAnsi" w:eastAsiaTheme="majorEastAsia" w:hAnsiTheme="minorHAnsi" w:cstheme="minorHAnsi"/>
          <w:b w:val="0"/>
          <w:bCs w:val="0"/>
        </w:rPr>
        <w:lastRenderedPageBreak/>
        <w:t xml:space="preserve">çalışan adaylarını, şirket yetkililerini, klinik araştırma </w:t>
      </w:r>
      <w:r w:rsidR="00D67E4A">
        <w:rPr>
          <w:rStyle w:val="Gl"/>
          <w:rFonts w:asciiTheme="minorHAnsi" w:eastAsiaTheme="majorEastAsia" w:hAnsiTheme="minorHAnsi" w:cstheme="minorHAnsi"/>
          <w:b w:val="0"/>
          <w:bCs w:val="0"/>
        </w:rPr>
        <w:t>katılımcılarını</w:t>
      </w:r>
      <w:r w:rsidRPr="000B27B2">
        <w:rPr>
          <w:rStyle w:val="Gl"/>
          <w:rFonts w:asciiTheme="minorHAnsi" w:eastAsiaTheme="majorEastAsia" w:hAnsiTheme="minorHAnsi" w:cstheme="minorHAnsi"/>
          <w:b w:val="0"/>
          <w:bCs w:val="0"/>
        </w:rPr>
        <w:t>, araştırmacıları, sponsor ve tedarikçi temsilcilerini, danışmanları, hizmet sağlayıcıları, ziyaretçileri</w:t>
      </w:r>
      <w:r w:rsidRPr="000B27B2">
        <w:rPr>
          <w:rFonts w:asciiTheme="minorHAnsi" w:hAnsiTheme="minorHAnsi" w:cstheme="minorHAnsi"/>
        </w:rPr>
        <w:t xml:space="preserve"> ve Şirket ile kişisel verisi herhangi bir şekilde işlenen tüm gerçek kişileri kapsar. Ayrıca </w:t>
      </w:r>
      <w:r w:rsidRPr="000B27B2">
        <w:rPr>
          <w:rStyle w:val="Gl"/>
          <w:rFonts w:asciiTheme="minorHAnsi" w:eastAsiaTheme="majorEastAsia" w:hAnsiTheme="minorHAnsi" w:cstheme="minorHAnsi"/>
          <w:b w:val="0"/>
          <w:bCs w:val="0"/>
        </w:rPr>
        <w:t>dijital platformlar, klinik araştırma yönetim sistemleri, veri saklama altyapıları, bulut tabanlı çözümler</w:t>
      </w:r>
      <w:r w:rsidRPr="000B27B2">
        <w:rPr>
          <w:rFonts w:asciiTheme="minorHAnsi" w:hAnsiTheme="minorHAnsi" w:cstheme="minorHAnsi"/>
          <w:b/>
          <w:bCs/>
        </w:rPr>
        <w:t xml:space="preserve"> </w:t>
      </w:r>
      <w:r w:rsidRPr="000B27B2">
        <w:rPr>
          <w:rFonts w:asciiTheme="minorHAnsi" w:hAnsiTheme="minorHAnsi" w:cstheme="minorHAnsi"/>
        </w:rPr>
        <w:t>ve</w:t>
      </w:r>
      <w:r w:rsidRPr="000B27B2">
        <w:rPr>
          <w:rFonts w:asciiTheme="minorHAnsi" w:hAnsiTheme="minorHAnsi" w:cstheme="minorHAnsi"/>
          <w:b/>
          <w:bCs/>
        </w:rPr>
        <w:t xml:space="preserve"> </w:t>
      </w:r>
      <w:r w:rsidRPr="000B27B2">
        <w:rPr>
          <w:rStyle w:val="Gl"/>
          <w:rFonts w:asciiTheme="minorHAnsi" w:eastAsiaTheme="majorEastAsia" w:hAnsiTheme="minorHAnsi" w:cstheme="minorHAnsi"/>
          <w:b w:val="0"/>
          <w:bCs w:val="0"/>
        </w:rPr>
        <w:t>fiziksel ortamlarda</w:t>
      </w:r>
      <w:r w:rsidRPr="000B27B2">
        <w:rPr>
          <w:rFonts w:asciiTheme="minorHAnsi" w:hAnsiTheme="minorHAnsi" w:cstheme="minorHAnsi"/>
          <w:b/>
          <w:bCs/>
        </w:rPr>
        <w:t xml:space="preserve"> </w:t>
      </w:r>
      <w:r w:rsidRPr="000B27B2">
        <w:rPr>
          <w:rFonts w:asciiTheme="minorHAnsi" w:hAnsiTheme="minorHAnsi" w:cstheme="minorHAnsi"/>
        </w:rPr>
        <w:t>yürütülen tüm kişisel veri işleme faaliyetleri de bu politikanın kapsamındadır.</w:t>
      </w:r>
    </w:p>
    <w:p w:rsidR="00300594" w:rsidRPr="000B27B2" w:rsidRDefault="00300594" w:rsidP="00EF1242">
      <w:pPr>
        <w:pStyle w:val="NormalWeb"/>
        <w:jc w:val="both"/>
        <w:rPr>
          <w:rFonts w:asciiTheme="minorHAnsi" w:hAnsiTheme="minorHAnsi" w:cstheme="minorHAnsi"/>
        </w:rPr>
      </w:pPr>
      <w:r w:rsidRPr="000B27B2">
        <w:rPr>
          <w:rFonts w:asciiTheme="minorHAnsi" w:hAnsiTheme="minorHAnsi" w:cstheme="minorHAnsi"/>
        </w:rPr>
        <w:t xml:space="preserve">Şirket bünyesindeki tüm veri işleme süreçlerinde uyulacak esaslar; yalnızca </w:t>
      </w:r>
      <w:r w:rsidRPr="000B27B2">
        <w:rPr>
          <w:rStyle w:val="Gl"/>
          <w:rFonts w:asciiTheme="minorHAnsi" w:eastAsiaTheme="majorEastAsia" w:hAnsiTheme="minorHAnsi" w:cstheme="minorHAnsi"/>
        </w:rPr>
        <w:t>6698 sayılı Kişisel Verilerin Korunması Kanunu (KVKK)</w:t>
      </w:r>
      <w:r w:rsidRPr="000B27B2">
        <w:rPr>
          <w:rFonts w:asciiTheme="minorHAnsi" w:hAnsiTheme="minorHAnsi" w:cstheme="minorHAnsi"/>
        </w:rPr>
        <w:t xml:space="preserve"> ile sınırlı olmayıp</w:t>
      </w:r>
      <w:r w:rsidR="008974C4">
        <w:rPr>
          <w:rFonts w:asciiTheme="minorHAnsi" w:hAnsiTheme="minorHAnsi" w:cstheme="minorHAnsi"/>
        </w:rPr>
        <w:t xml:space="preserve"> </w:t>
      </w:r>
      <w:r w:rsidRPr="000B27B2">
        <w:rPr>
          <w:rFonts w:asciiTheme="minorHAnsi" w:hAnsiTheme="minorHAnsi" w:cstheme="minorHAnsi"/>
        </w:rPr>
        <w:t xml:space="preserve">aynı zamanda </w:t>
      </w:r>
      <w:r w:rsidRPr="000B27B2">
        <w:rPr>
          <w:rStyle w:val="Gl"/>
          <w:rFonts w:asciiTheme="minorHAnsi" w:eastAsiaTheme="majorEastAsia" w:hAnsiTheme="minorHAnsi" w:cstheme="minorHAnsi"/>
        </w:rPr>
        <w:t>Avrupa Birliği Genel Veri Koruma Tüzüğü (GDPR)</w:t>
      </w:r>
      <w:r w:rsidRPr="000B27B2">
        <w:rPr>
          <w:rFonts w:asciiTheme="minorHAnsi" w:hAnsiTheme="minorHAnsi" w:cstheme="minorHAnsi"/>
        </w:rPr>
        <w:t xml:space="preserve">, </w:t>
      </w:r>
      <w:r w:rsidRPr="000B27B2">
        <w:rPr>
          <w:rStyle w:val="Gl"/>
          <w:rFonts w:asciiTheme="minorHAnsi" w:eastAsiaTheme="majorEastAsia" w:hAnsiTheme="minorHAnsi" w:cstheme="minorHAnsi"/>
        </w:rPr>
        <w:t>Türk</w:t>
      </w:r>
      <w:r w:rsidR="008974C4">
        <w:rPr>
          <w:rStyle w:val="Gl"/>
          <w:rFonts w:asciiTheme="minorHAnsi" w:eastAsiaTheme="majorEastAsia" w:hAnsiTheme="minorHAnsi" w:cstheme="minorHAnsi"/>
        </w:rPr>
        <w:t>iye</w:t>
      </w:r>
      <w:r w:rsidRPr="000B27B2">
        <w:rPr>
          <w:rStyle w:val="Gl"/>
          <w:rFonts w:asciiTheme="minorHAnsi" w:eastAsiaTheme="majorEastAsia" w:hAnsiTheme="minorHAnsi" w:cstheme="minorHAnsi"/>
        </w:rPr>
        <w:t xml:space="preserve"> İlaç ve Tıbbi Cihaz Kurumu (TİTCK)</w:t>
      </w:r>
      <w:r w:rsidRPr="000B27B2">
        <w:rPr>
          <w:rFonts w:asciiTheme="minorHAnsi" w:hAnsiTheme="minorHAnsi" w:cstheme="minorHAnsi"/>
        </w:rPr>
        <w:t xml:space="preserve"> </w:t>
      </w:r>
      <w:r w:rsidRPr="008974C4">
        <w:rPr>
          <w:rFonts w:asciiTheme="minorHAnsi" w:hAnsiTheme="minorHAnsi" w:cstheme="minorHAnsi"/>
          <w:b/>
          <w:bCs/>
        </w:rPr>
        <w:t>düzenlemeleri</w:t>
      </w:r>
      <w:r w:rsidRPr="000B27B2">
        <w:rPr>
          <w:rFonts w:asciiTheme="minorHAnsi" w:hAnsiTheme="minorHAnsi" w:cstheme="minorHAnsi"/>
        </w:rPr>
        <w:t xml:space="preserve">, </w:t>
      </w:r>
      <w:r w:rsidRPr="000B27B2">
        <w:rPr>
          <w:rStyle w:val="Gl"/>
          <w:rFonts w:asciiTheme="minorHAnsi" w:eastAsiaTheme="majorEastAsia" w:hAnsiTheme="minorHAnsi" w:cstheme="minorHAnsi"/>
        </w:rPr>
        <w:t>İyi Klinik Uygulamaları</w:t>
      </w:r>
      <w:r w:rsidRPr="000B27B2">
        <w:rPr>
          <w:rFonts w:asciiTheme="minorHAnsi" w:hAnsiTheme="minorHAnsi" w:cstheme="minorHAnsi"/>
        </w:rPr>
        <w:t xml:space="preserve"> ilkeleri ve diğer </w:t>
      </w:r>
      <w:r w:rsidRPr="000B27B2">
        <w:rPr>
          <w:rStyle w:val="Gl"/>
          <w:rFonts w:asciiTheme="minorHAnsi" w:eastAsiaTheme="majorEastAsia" w:hAnsiTheme="minorHAnsi" w:cstheme="minorHAnsi"/>
        </w:rPr>
        <w:t>uluslararası etik standartlar</w:t>
      </w:r>
      <w:r w:rsidRPr="000B27B2">
        <w:rPr>
          <w:rFonts w:asciiTheme="minorHAnsi" w:hAnsiTheme="minorHAnsi" w:cstheme="minorHAnsi"/>
        </w:rPr>
        <w:t xml:space="preserve"> doğrultusunda belirlenmiştir.</w:t>
      </w:r>
    </w:p>
    <w:p w:rsidR="00A64322" w:rsidRPr="000B27B2" w:rsidRDefault="00300594" w:rsidP="00EF1242">
      <w:pPr>
        <w:pStyle w:val="NormalWeb"/>
        <w:jc w:val="both"/>
        <w:rPr>
          <w:rFonts w:asciiTheme="minorHAnsi" w:hAnsiTheme="minorHAnsi" w:cstheme="minorHAnsi"/>
        </w:rPr>
      </w:pPr>
      <w:r w:rsidRPr="000B27B2">
        <w:rPr>
          <w:rFonts w:asciiTheme="minorHAnsi" w:hAnsiTheme="minorHAnsi" w:cstheme="minorHAnsi"/>
        </w:rPr>
        <w:t>Bu yaklaşım ile Şirket</w:t>
      </w:r>
      <w:r w:rsidR="008974C4">
        <w:rPr>
          <w:rFonts w:asciiTheme="minorHAnsi" w:hAnsiTheme="minorHAnsi" w:cstheme="minorHAnsi"/>
        </w:rPr>
        <w:t>imiz</w:t>
      </w:r>
      <w:r w:rsidRPr="000B27B2">
        <w:rPr>
          <w:rFonts w:asciiTheme="minorHAnsi" w:hAnsiTheme="minorHAnsi" w:cstheme="minorHAnsi"/>
        </w:rPr>
        <w:t xml:space="preserve">; kişisel veri güvenliğini yalnızca yasal uyum alanı olarak değil, </w:t>
      </w:r>
      <w:r w:rsidRPr="000B27B2">
        <w:rPr>
          <w:rStyle w:val="Gl"/>
          <w:rFonts w:asciiTheme="minorHAnsi" w:eastAsiaTheme="majorEastAsia" w:hAnsiTheme="minorHAnsi" w:cstheme="minorHAnsi"/>
          <w:b w:val="0"/>
          <w:bCs w:val="0"/>
        </w:rPr>
        <w:t>etik sorumluluk ve bilimsel güvenilirliğin temel unsuru</w:t>
      </w:r>
      <w:r w:rsidRPr="000B27B2">
        <w:rPr>
          <w:rFonts w:asciiTheme="minorHAnsi" w:hAnsiTheme="minorHAnsi" w:cstheme="minorHAnsi"/>
          <w:b/>
          <w:bCs/>
        </w:rPr>
        <w:t xml:space="preserve"> </w:t>
      </w:r>
      <w:r w:rsidRPr="000B27B2">
        <w:rPr>
          <w:rFonts w:asciiTheme="minorHAnsi" w:hAnsiTheme="minorHAnsi" w:cstheme="minorHAnsi"/>
        </w:rPr>
        <w:t xml:space="preserve">olarak </w:t>
      </w:r>
      <w:r w:rsidR="008974C4">
        <w:rPr>
          <w:rFonts w:asciiTheme="minorHAnsi" w:hAnsiTheme="minorHAnsi" w:cstheme="minorHAnsi"/>
        </w:rPr>
        <w:t>benimsediğini ortaya koymaktadır</w:t>
      </w:r>
      <w:r w:rsidRPr="000B27B2">
        <w:rPr>
          <w:rFonts w:asciiTheme="minorHAnsi" w:hAnsiTheme="minorHAnsi" w:cstheme="minorHAnsi"/>
        </w:rPr>
        <w:t>.</w:t>
      </w:r>
    </w:p>
    <w:p w:rsidR="00A64322" w:rsidRDefault="00A64322" w:rsidP="00615405">
      <w:pPr>
        <w:pStyle w:val="AralkYok"/>
        <w:numPr>
          <w:ilvl w:val="0"/>
          <w:numId w:val="39"/>
        </w:numPr>
        <w:ind w:left="426" w:hanging="426"/>
        <w:rPr>
          <w:rFonts w:asciiTheme="minorHAnsi" w:hAnsiTheme="minorHAnsi" w:cstheme="minorHAnsi"/>
          <w:b/>
          <w:bCs/>
          <w:u w:val="single"/>
        </w:rPr>
      </w:pPr>
      <w:r w:rsidRPr="000B27B2">
        <w:rPr>
          <w:rFonts w:asciiTheme="minorHAnsi" w:hAnsiTheme="minorHAnsi" w:cstheme="minorHAnsi"/>
          <w:b/>
          <w:bCs/>
          <w:u w:val="single"/>
        </w:rPr>
        <w:t>HUKUKİ DAYANAK</w:t>
      </w:r>
    </w:p>
    <w:p w:rsidR="008974C4" w:rsidRPr="000B27B2" w:rsidRDefault="008974C4" w:rsidP="008974C4">
      <w:pPr>
        <w:pStyle w:val="AralkYok"/>
        <w:ind w:left="426"/>
        <w:rPr>
          <w:rFonts w:asciiTheme="minorHAnsi" w:hAnsiTheme="minorHAnsi" w:cstheme="minorHAnsi"/>
          <w:b/>
          <w:bCs/>
          <w:u w:val="single"/>
        </w:rPr>
      </w:pPr>
    </w:p>
    <w:p w:rsidR="00615405" w:rsidRPr="000B27B2" w:rsidRDefault="00615405" w:rsidP="00A64322">
      <w:pPr>
        <w:pStyle w:val="AralkYok"/>
        <w:rPr>
          <w:rFonts w:asciiTheme="minorHAnsi" w:hAnsiTheme="minorHAnsi" w:cstheme="minorHAnsi"/>
          <w:b/>
          <w:bCs/>
          <w:u w:val="single"/>
        </w:rPr>
      </w:pPr>
      <w:r w:rsidRPr="000B27B2">
        <w:rPr>
          <w:rFonts w:asciiTheme="minorHAnsi" w:hAnsiTheme="minorHAnsi" w:cstheme="minorHAnsi"/>
        </w:rPr>
        <w:t xml:space="preserve">Bu politika; başta </w:t>
      </w:r>
      <w:r w:rsidRPr="000B27B2">
        <w:rPr>
          <w:rStyle w:val="Gl"/>
          <w:rFonts w:asciiTheme="minorHAnsi" w:hAnsiTheme="minorHAnsi" w:cstheme="minorHAnsi"/>
          <w:b w:val="0"/>
          <w:bCs w:val="0"/>
        </w:rPr>
        <w:t>6698 sayılı Kişisel Verilerin Korunması Kanunu (KVKK)</w:t>
      </w:r>
      <w:r w:rsidRPr="000B27B2">
        <w:rPr>
          <w:rFonts w:asciiTheme="minorHAnsi" w:hAnsiTheme="minorHAnsi" w:cstheme="minorHAnsi"/>
        </w:rPr>
        <w:t xml:space="preserve"> olmak üzere, kişisel verilerin işlenmesi, korunması, saklanması ve aktarılmasına ilişkin yürürlükteki tüm ulusal ve uluslararası düzenlemelere dayanılarak hazırlanmıştır. </w:t>
      </w:r>
    </w:p>
    <w:p w:rsidR="00615405" w:rsidRPr="000B27B2" w:rsidRDefault="00615405" w:rsidP="00615405">
      <w:pPr>
        <w:pStyle w:val="AralkYok"/>
        <w:rPr>
          <w:rFonts w:asciiTheme="minorHAnsi" w:hAnsiTheme="minorHAnsi" w:cstheme="minorHAnsi"/>
        </w:rPr>
      </w:pPr>
    </w:p>
    <w:p w:rsidR="00615405" w:rsidRPr="000B27B2" w:rsidRDefault="00615405" w:rsidP="00615405">
      <w:pPr>
        <w:pStyle w:val="AralkYok"/>
        <w:rPr>
          <w:rStyle w:val="Gl"/>
          <w:rFonts w:asciiTheme="minorHAnsi" w:hAnsiTheme="minorHAnsi" w:cstheme="minorHAnsi"/>
          <w:b w:val="0"/>
          <w:bCs w:val="0"/>
        </w:rPr>
      </w:pPr>
      <w:r w:rsidRPr="000B27B2">
        <w:rPr>
          <w:rFonts w:asciiTheme="minorHAnsi" w:hAnsiTheme="minorHAnsi" w:cstheme="minorHAnsi"/>
        </w:rPr>
        <w:t>Şirket tarafından yürütülen faaliyetler kapsamında kişisel verilerin işlenmesi süreçleri</w:t>
      </w:r>
      <w:r w:rsidR="004A4070">
        <w:rPr>
          <w:rFonts w:asciiTheme="minorHAnsi" w:hAnsiTheme="minorHAnsi" w:cstheme="minorHAnsi"/>
        </w:rPr>
        <w:t>;</w:t>
      </w:r>
      <w:r w:rsidRPr="000B27B2">
        <w:rPr>
          <w:rFonts w:asciiTheme="minorHAnsi" w:hAnsiTheme="minorHAnsi" w:cstheme="minorHAnsi"/>
        </w:rPr>
        <w:t xml:space="preserve"> </w:t>
      </w:r>
      <w:r w:rsidRPr="000B27B2">
        <w:rPr>
          <w:rStyle w:val="Gl"/>
          <w:rFonts w:asciiTheme="minorHAnsi" w:hAnsiTheme="minorHAnsi" w:cstheme="minorHAnsi"/>
          <w:b w:val="0"/>
          <w:bCs w:val="0"/>
        </w:rPr>
        <w:t>Türk</w:t>
      </w:r>
      <w:r w:rsidR="008974C4">
        <w:rPr>
          <w:rStyle w:val="Gl"/>
          <w:rFonts w:asciiTheme="minorHAnsi" w:hAnsiTheme="minorHAnsi" w:cstheme="minorHAnsi"/>
          <w:b w:val="0"/>
          <w:bCs w:val="0"/>
        </w:rPr>
        <w:t>iye</w:t>
      </w:r>
      <w:r w:rsidRPr="000B27B2">
        <w:rPr>
          <w:rStyle w:val="Gl"/>
          <w:rFonts w:asciiTheme="minorHAnsi" w:hAnsiTheme="minorHAnsi" w:cstheme="minorHAnsi"/>
          <w:b w:val="0"/>
          <w:bCs w:val="0"/>
        </w:rPr>
        <w:t xml:space="preserve"> İlaç ve Tıbbi Cihaz Kurumu (TİTCK)</w:t>
      </w:r>
      <w:r w:rsidRPr="000B27B2">
        <w:rPr>
          <w:rFonts w:asciiTheme="minorHAnsi" w:hAnsiTheme="minorHAnsi" w:cstheme="minorHAnsi"/>
          <w:b/>
          <w:bCs/>
        </w:rPr>
        <w:t xml:space="preserve"> </w:t>
      </w:r>
      <w:r w:rsidRPr="000B27B2">
        <w:rPr>
          <w:rFonts w:asciiTheme="minorHAnsi" w:hAnsiTheme="minorHAnsi" w:cstheme="minorHAnsi"/>
        </w:rPr>
        <w:t>mevzuatı</w:t>
      </w:r>
      <w:r w:rsidRPr="000B27B2">
        <w:rPr>
          <w:rFonts w:asciiTheme="minorHAnsi" w:hAnsiTheme="minorHAnsi" w:cstheme="minorHAnsi"/>
          <w:b/>
          <w:bCs/>
        </w:rPr>
        <w:t xml:space="preserve">, </w:t>
      </w:r>
      <w:r w:rsidR="008974C4" w:rsidRPr="008974C4">
        <w:rPr>
          <w:rFonts w:asciiTheme="minorHAnsi" w:hAnsiTheme="minorHAnsi" w:cstheme="minorHAnsi"/>
        </w:rPr>
        <w:t xml:space="preserve">13 Nisan 2013 tarihli ve 28617 sayılı Resmi Gazete’ de yayımlanan </w:t>
      </w:r>
      <w:r w:rsidRPr="008974C4">
        <w:rPr>
          <w:rStyle w:val="Gl"/>
          <w:rFonts w:asciiTheme="minorHAnsi" w:hAnsiTheme="minorHAnsi" w:cstheme="minorHAnsi"/>
          <w:b w:val="0"/>
          <w:bCs w:val="0"/>
        </w:rPr>
        <w:t>Klinik</w:t>
      </w:r>
      <w:r w:rsidRPr="000B27B2">
        <w:rPr>
          <w:rStyle w:val="Gl"/>
          <w:rFonts w:asciiTheme="minorHAnsi" w:hAnsiTheme="minorHAnsi" w:cstheme="minorHAnsi"/>
          <w:b w:val="0"/>
          <w:bCs w:val="0"/>
        </w:rPr>
        <w:t xml:space="preserve"> Araştırmalar Hakkında Yönetmelik</w:t>
      </w:r>
      <w:r w:rsidR="009871B1">
        <w:rPr>
          <w:rStyle w:val="Gl"/>
          <w:rFonts w:asciiTheme="minorHAnsi" w:hAnsiTheme="minorHAnsi" w:cstheme="minorHAnsi"/>
          <w:b w:val="0"/>
          <w:bCs w:val="0"/>
        </w:rPr>
        <w:t xml:space="preserve">, </w:t>
      </w:r>
      <w:r w:rsidR="00831FEB" w:rsidRPr="00831FEB">
        <w:rPr>
          <w:rFonts w:asciiTheme="minorHAnsi" w:hAnsiTheme="minorHAnsi" w:cstheme="minorHAnsi"/>
        </w:rPr>
        <w:t>10 Mart 2018 tarihli ve</w:t>
      </w:r>
      <w:r w:rsidR="009871B1">
        <w:rPr>
          <w:rFonts w:asciiTheme="minorHAnsi" w:hAnsiTheme="minorHAnsi" w:cstheme="minorHAnsi"/>
        </w:rPr>
        <w:t xml:space="preserve"> </w:t>
      </w:r>
      <w:r w:rsidR="00831FEB" w:rsidRPr="00831FEB">
        <w:rPr>
          <w:rFonts w:asciiTheme="minorHAnsi" w:hAnsiTheme="minorHAnsi" w:cstheme="minorHAnsi"/>
        </w:rPr>
        <w:t>30356 sayılı Resmi Gazete’ de yayımlanan</w:t>
      </w:r>
      <w:r w:rsidR="00831FEB">
        <w:rPr>
          <w:rFonts w:asciiTheme="minorHAnsi" w:hAnsiTheme="minorHAnsi" w:cstheme="minorHAnsi"/>
          <w:b/>
          <w:bCs/>
        </w:rPr>
        <w:t xml:space="preserve"> </w:t>
      </w:r>
      <w:r w:rsidR="00831FEB" w:rsidRPr="000B27B2">
        <w:rPr>
          <w:rFonts w:asciiTheme="minorHAnsi" w:eastAsia="Times New Roman" w:hAnsiTheme="minorHAnsi" w:cstheme="minorHAnsi"/>
          <w:lang w:eastAsia="tr-TR"/>
        </w:rPr>
        <w:t>Veri Sorumlusuna Başvuru Usul ve Esasları Hakkında Tebliğ</w:t>
      </w:r>
      <w:r w:rsidR="00831FEB">
        <w:rPr>
          <w:rFonts w:asciiTheme="minorHAnsi" w:eastAsia="Times New Roman" w:hAnsiTheme="minorHAnsi" w:cstheme="minorHAnsi"/>
          <w:lang w:eastAsia="tr-TR"/>
        </w:rPr>
        <w:t xml:space="preserve">i, 28 Ekim 2017 tarihli ve 30224 sayılı Resmi Gazete’ de yayımlanan Kişisel Verilerin Silinmesi, Yok Edilmesi veya Anonim Hale Getirilmesi Hakkında Yönetmelik, 1 Şubat 2024 tarihli </w:t>
      </w:r>
      <w:r w:rsidRPr="000B27B2">
        <w:rPr>
          <w:rStyle w:val="Gl"/>
          <w:rFonts w:asciiTheme="minorHAnsi" w:hAnsiTheme="minorHAnsi" w:cstheme="minorHAnsi"/>
          <w:b w:val="0"/>
          <w:bCs w:val="0"/>
        </w:rPr>
        <w:t>İyi Klinik Uygulamalar</w:t>
      </w:r>
      <w:r w:rsidR="008974C4">
        <w:rPr>
          <w:rStyle w:val="Gl"/>
          <w:rFonts w:asciiTheme="minorHAnsi" w:hAnsiTheme="minorHAnsi" w:cstheme="minorHAnsi"/>
          <w:b w:val="0"/>
          <w:bCs w:val="0"/>
        </w:rPr>
        <w:t>ı</w:t>
      </w:r>
      <w:r w:rsidR="00831FEB">
        <w:rPr>
          <w:rFonts w:asciiTheme="minorHAnsi" w:hAnsiTheme="minorHAnsi" w:cstheme="minorHAnsi"/>
          <w:b/>
          <w:bCs/>
        </w:rPr>
        <w:t xml:space="preserve"> </w:t>
      </w:r>
      <w:r w:rsidR="00831FEB" w:rsidRPr="00831FEB">
        <w:rPr>
          <w:rFonts w:asciiTheme="minorHAnsi" w:hAnsiTheme="minorHAnsi" w:cstheme="minorHAnsi"/>
        </w:rPr>
        <w:t>Kılavuzu</w:t>
      </w:r>
      <w:r w:rsidR="00831FEB">
        <w:rPr>
          <w:rFonts w:asciiTheme="minorHAnsi" w:hAnsiTheme="minorHAnsi" w:cstheme="minorHAnsi"/>
          <w:b/>
          <w:bCs/>
        </w:rPr>
        <w:t xml:space="preserve">, </w:t>
      </w:r>
      <w:r w:rsidR="008974C4" w:rsidRPr="008974C4">
        <w:rPr>
          <w:rFonts w:asciiTheme="minorHAnsi" w:hAnsiTheme="minorHAnsi" w:cstheme="minorHAnsi"/>
        </w:rPr>
        <w:t>3359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Sağlık Hizmetleri Temel Kanunu</w:t>
      </w:r>
      <w:r w:rsidRPr="000B27B2">
        <w:rPr>
          <w:rFonts w:asciiTheme="minorHAnsi" w:hAnsiTheme="minorHAnsi" w:cstheme="minorHAnsi"/>
          <w:b/>
          <w:bCs/>
        </w:rPr>
        <w:t xml:space="preserve">, </w:t>
      </w:r>
      <w:r w:rsidR="008974C4" w:rsidRPr="008974C4">
        <w:rPr>
          <w:rFonts w:asciiTheme="minorHAnsi" w:hAnsiTheme="minorHAnsi" w:cstheme="minorHAnsi"/>
        </w:rPr>
        <w:t>5237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Türk Ceza Kanunu</w:t>
      </w:r>
      <w:r w:rsidRPr="000B27B2">
        <w:rPr>
          <w:rFonts w:asciiTheme="minorHAnsi" w:hAnsiTheme="minorHAnsi" w:cstheme="minorHAnsi"/>
          <w:b/>
          <w:bCs/>
        </w:rPr>
        <w:t xml:space="preserve">, </w:t>
      </w:r>
      <w:r w:rsidR="008974C4" w:rsidRPr="008974C4">
        <w:rPr>
          <w:rFonts w:asciiTheme="minorHAnsi" w:hAnsiTheme="minorHAnsi" w:cstheme="minorHAnsi"/>
        </w:rPr>
        <w:t>6100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Türk Ticaret Kanunu</w:t>
      </w:r>
      <w:r w:rsidRPr="000B27B2">
        <w:rPr>
          <w:rFonts w:asciiTheme="minorHAnsi" w:hAnsiTheme="minorHAnsi" w:cstheme="minorHAnsi"/>
          <w:b/>
          <w:bCs/>
        </w:rPr>
        <w:t xml:space="preserve">, </w:t>
      </w:r>
      <w:r w:rsidR="008974C4" w:rsidRPr="008974C4">
        <w:rPr>
          <w:rFonts w:asciiTheme="minorHAnsi" w:hAnsiTheme="minorHAnsi" w:cstheme="minorHAnsi"/>
        </w:rPr>
        <w:t>213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Vergi Usul Kanunu</w:t>
      </w:r>
      <w:r w:rsidRPr="008974C4">
        <w:rPr>
          <w:rFonts w:asciiTheme="minorHAnsi" w:hAnsiTheme="minorHAnsi" w:cstheme="minorHAnsi"/>
        </w:rPr>
        <w:t>,</w:t>
      </w:r>
      <w:r w:rsidR="008974C4" w:rsidRPr="008974C4">
        <w:rPr>
          <w:rFonts w:asciiTheme="minorHAnsi" w:hAnsiTheme="minorHAnsi" w:cstheme="minorHAnsi"/>
        </w:rPr>
        <w:t xml:space="preserve"> 5510 sayılı</w:t>
      </w:r>
      <w:r w:rsidRPr="000B27B2">
        <w:rPr>
          <w:rFonts w:asciiTheme="minorHAnsi" w:hAnsiTheme="minorHAnsi" w:cstheme="minorHAnsi"/>
          <w:b/>
          <w:bCs/>
        </w:rPr>
        <w:t xml:space="preserve"> </w:t>
      </w:r>
      <w:r w:rsidRPr="000B27B2">
        <w:rPr>
          <w:rStyle w:val="Gl"/>
          <w:rFonts w:asciiTheme="minorHAnsi" w:hAnsiTheme="minorHAnsi" w:cstheme="minorHAnsi"/>
          <w:b w:val="0"/>
          <w:bCs w:val="0"/>
        </w:rPr>
        <w:t>Sosyal Sigortalar ve Genel Sağlık Sigortası Kanunu</w:t>
      </w:r>
      <w:r w:rsidRPr="000B27B2">
        <w:rPr>
          <w:rFonts w:asciiTheme="minorHAnsi" w:hAnsiTheme="minorHAnsi" w:cstheme="minorHAnsi"/>
          <w:b/>
          <w:bCs/>
        </w:rPr>
        <w:t xml:space="preserve">, </w:t>
      </w:r>
      <w:r w:rsidR="008974C4" w:rsidRPr="008974C4">
        <w:rPr>
          <w:rFonts w:asciiTheme="minorHAnsi" w:hAnsiTheme="minorHAnsi" w:cstheme="minorHAnsi"/>
        </w:rPr>
        <w:t>4857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İş Kanunu</w:t>
      </w:r>
      <w:r w:rsidRPr="000B27B2">
        <w:rPr>
          <w:rFonts w:asciiTheme="minorHAnsi" w:hAnsiTheme="minorHAnsi" w:cstheme="minorHAnsi"/>
          <w:b/>
          <w:bCs/>
        </w:rPr>
        <w:t xml:space="preserve">, </w:t>
      </w:r>
      <w:r w:rsidR="008974C4" w:rsidRPr="008974C4">
        <w:rPr>
          <w:rFonts w:asciiTheme="minorHAnsi" w:hAnsiTheme="minorHAnsi" w:cstheme="minorHAnsi"/>
        </w:rPr>
        <w:t>6331 sayılı</w:t>
      </w:r>
      <w:r w:rsidR="008974C4">
        <w:rPr>
          <w:rFonts w:asciiTheme="minorHAnsi" w:hAnsiTheme="minorHAnsi" w:cstheme="minorHAnsi"/>
          <w:b/>
          <w:bCs/>
        </w:rPr>
        <w:t xml:space="preserve"> </w:t>
      </w:r>
      <w:r w:rsidRPr="000B27B2">
        <w:rPr>
          <w:rStyle w:val="Gl"/>
          <w:rFonts w:asciiTheme="minorHAnsi" w:hAnsiTheme="minorHAnsi" w:cstheme="minorHAnsi"/>
          <w:b w:val="0"/>
          <w:bCs w:val="0"/>
        </w:rPr>
        <w:t>İş Sağlığı ve Güvenliği Kanunu</w:t>
      </w:r>
      <w:r w:rsidRPr="000B27B2">
        <w:rPr>
          <w:rFonts w:asciiTheme="minorHAnsi" w:hAnsiTheme="minorHAnsi" w:cstheme="minorHAnsi"/>
          <w:b/>
          <w:bCs/>
        </w:rPr>
        <w:t xml:space="preserve"> </w:t>
      </w:r>
      <w:r w:rsidRPr="000B27B2">
        <w:rPr>
          <w:rFonts w:asciiTheme="minorHAnsi" w:hAnsiTheme="minorHAnsi" w:cstheme="minorHAnsi"/>
        </w:rPr>
        <w:t xml:space="preserve">ve ilgili diğer mevzuat hükümleri </w:t>
      </w:r>
      <w:r w:rsidR="004A4070">
        <w:rPr>
          <w:rFonts w:asciiTheme="minorHAnsi" w:hAnsiTheme="minorHAnsi" w:cstheme="minorHAnsi"/>
        </w:rPr>
        <w:t xml:space="preserve">ile bunların en güncel versiyonları </w:t>
      </w:r>
      <w:r w:rsidRPr="000B27B2">
        <w:rPr>
          <w:rFonts w:asciiTheme="minorHAnsi" w:hAnsiTheme="minorHAnsi" w:cstheme="minorHAnsi"/>
        </w:rPr>
        <w:t xml:space="preserve">çerçevesinde yürütülmektedir. Ayrıca uluslararası iş birlikleri kapsamında gerçekleştirilen veri işleme faaliyetlerinde </w:t>
      </w:r>
      <w:r w:rsidRPr="000B27B2">
        <w:rPr>
          <w:rStyle w:val="Gl"/>
          <w:rFonts w:asciiTheme="minorHAnsi" w:hAnsiTheme="minorHAnsi" w:cstheme="minorHAnsi"/>
          <w:b w:val="0"/>
          <w:bCs w:val="0"/>
        </w:rPr>
        <w:t>Avrupa Birliği Genel Veri Koruma Tüzüğü (GDPR)</w:t>
      </w:r>
      <w:r w:rsidRPr="000B27B2">
        <w:rPr>
          <w:rFonts w:asciiTheme="minorHAnsi" w:hAnsiTheme="minorHAnsi" w:cstheme="minorHAnsi"/>
          <w:b/>
          <w:bCs/>
        </w:rPr>
        <w:t xml:space="preserve"> </w:t>
      </w:r>
      <w:r w:rsidRPr="000B27B2">
        <w:rPr>
          <w:rFonts w:asciiTheme="minorHAnsi" w:hAnsiTheme="minorHAnsi" w:cstheme="minorHAnsi"/>
        </w:rPr>
        <w:t>ve diğer uluslararası veri koruma standartları da dikkate alınmaktadır.</w:t>
      </w:r>
    </w:p>
    <w:p w:rsidR="00615405" w:rsidRPr="000B27B2" w:rsidRDefault="00615405" w:rsidP="00615405">
      <w:pPr>
        <w:pStyle w:val="AralkYok"/>
        <w:rPr>
          <w:rFonts w:asciiTheme="minorHAnsi" w:hAnsiTheme="minorHAnsi" w:cstheme="minorHAnsi"/>
        </w:rPr>
      </w:pPr>
    </w:p>
    <w:p w:rsidR="00615405" w:rsidRPr="000B27B2" w:rsidRDefault="00A64322" w:rsidP="00615405">
      <w:pPr>
        <w:pStyle w:val="AralkYok"/>
        <w:numPr>
          <w:ilvl w:val="0"/>
          <w:numId w:val="39"/>
        </w:numPr>
        <w:ind w:left="426" w:hanging="426"/>
        <w:rPr>
          <w:rFonts w:asciiTheme="minorHAnsi" w:hAnsiTheme="minorHAnsi" w:cstheme="minorHAnsi"/>
          <w:b/>
          <w:bCs/>
          <w:u w:val="single"/>
        </w:rPr>
      </w:pPr>
      <w:r w:rsidRPr="000B27B2">
        <w:rPr>
          <w:rFonts w:asciiTheme="minorHAnsi" w:hAnsiTheme="minorHAnsi" w:cstheme="minorHAnsi"/>
          <w:b/>
          <w:bCs/>
          <w:u w:val="single"/>
        </w:rPr>
        <w:t>TANIMLAR</w:t>
      </w:r>
    </w:p>
    <w:p w:rsidR="004510EF" w:rsidRPr="000B27B2" w:rsidRDefault="00615405" w:rsidP="004510EF">
      <w:pPr>
        <w:pStyle w:val="AralkYok"/>
        <w:rPr>
          <w:rFonts w:asciiTheme="minorHAnsi" w:hAnsiTheme="minorHAnsi" w:cstheme="minorHAnsi"/>
        </w:rPr>
      </w:pPr>
      <w:r w:rsidRPr="000B27B2">
        <w:rPr>
          <w:rFonts w:asciiTheme="minorHAnsi" w:hAnsiTheme="minorHAnsi" w:cstheme="minorHAnsi"/>
        </w:rPr>
        <w:t xml:space="preserve">Bu politikanın uygulanmasında </w:t>
      </w:r>
      <w:r w:rsidR="004510EF" w:rsidRPr="000B27B2">
        <w:rPr>
          <w:rFonts w:asciiTheme="minorHAnsi" w:hAnsiTheme="minorHAnsi" w:cstheme="minorHAnsi"/>
        </w:rPr>
        <w:t>gündeme gelecek hukuki kavramlar</w:t>
      </w:r>
      <w:r w:rsidRPr="000B27B2">
        <w:rPr>
          <w:rFonts w:asciiTheme="minorHAnsi" w:hAnsiTheme="minorHAnsi" w:cstheme="minorHAnsi"/>
        </w:rPr>
        <w:t xml:space="preserve"> aşağıda yer almakta olup bu </w:t>
      </w:r>
      <w:r w:rsidR="004510EF" w:rsidRPr="000B27B2">
        <w:rPr>
          <w:rFonts w:asciiTheme="minorHAnsi" w:hAnsiTheme="minorHAnsi" w:cstheme="minorHAnsi"/>
        </w:rPr>
        <w:t>kavramlar</w:t>
      </w:r>
      <w:r w:rsidRPr="000B27B2">
        <w:rPr>
          <w:rFonts w:asciiTheme="minorHAnsi" w:hAnsiTheme="minorHAnsi" w:cstheme="minorHAnsi"/>
        </w:rPr>
        <w:t xml:space="preserve">, işbu politikanın 3. maddesinde yer alan hukuki dayanaklar esas alınarak </w:t>
      </w:r>
      <w:r w:rsidR="004510EF" w:rsidRPr="000B27B2">
        <w:rPr>
          <w:rFonts w:asciiTheme="minorHAnsi" w:hAnsiTheme="minorHAnsi" w:cstheme="minorHAnsi"/>
        </w:rPr>
        <w:t>tanımlanmıştır</w:t>
      </w:r>
      <w:r w:rsidR="00831FEB">
        <w:rPr>
          <w:rFonts w:asciiTheme="minorHAnsi" w:hAnsiTheme="minorHAnsi" w:cstheme="minorHAnsi"/>
        </w:rPr>
        <w:t>:</w:t>
      </w:r>
    </w:p>
    <w:p w:rsidR="004510EF" w:rsidRPr="000B27B2"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t>Açık Rıza</w:t>
            </w:r>
          </w:p>
        </w:tc>
        <w:tc>
          <w:tcPr>
            <w:tcW w:w="4531" w:type="dxa"/>
          </w:tcPr>
          <w:p w:rsidR="004510EF" w:rsidRPr="000B27B2" w:rsidRDefault="004510EF" w:rsidP="004510EF">
            <w:pPr>
              <w:pStyle w:val="AralkYok"/>
              <w:jc w:val="center"/>
              <w:rPr>
                <w:rStyle w:val="Gl"/>
                <w:rFonts w:asciiTheme="minorHAnsi" w:hAnsiTheme="minorHAnsi" w:cstheme="minorHAnsi"/>
                <w:b w:val="0"/>
                <w:bCs w:val="0"/>
              </w:rPr>
            </w:pPr>
            <w:r w:rsidRPr="000B27B2">
              <w:rPr>
                <w:rFonts w:asciiTheme="minorHAnsi" w:hAnsiTheme="minorHAnsi" w:cstheme="minorHAnsi"/>
              </w:rPr>
              <w:t>Belirli bir konuya ilişkin bilgilendirmeye dayanan ve özgür iradeyle açıklanan rızayı,</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b w:val="0"/>
                <w:bCs w:val="0"/>
                <w:u w:val="single"/>
              </w:rPr>
            </w:pPr>
            <w:r w:rsidRPr="000B27B2">
              <w:rPr>
                <w:rFonts w:asciiTheme="minorHAnsi" w:hAnsiTheme="minorHAnsi" w:cstheme="minorHAnsi"/>
                <w:b/>
                <w:bCs/>
              </w:rPr>
              <w:t>Anonim Hale Getirme</w:t>
            </w:r>
          </w:p>
        </w:tc>
        <w:tc>
          <w:tcPr>
            <w:tcW w:w="4531" w:type="dxa"/>
          </w:tcPr>
          <w:p w:rsidR="004510EF" w:rsidRPr="000B27B2" w:rsidRDefault="004510EF" w:rsidP="004510EF">
            <w:pPr>
              <w:pStyle w:val="AralkYok"/>
              <w:jc w:val="center"/>
              <w:rPr>
                <w:rStyle w:val="Gl"/>
                <w:rFonts w:asciiTheme="minorHAnsi" w:hAnsiTheme="minorHAnsi" w:cstheme="minorHAnsi"/>
                <w:b w:val="0"/>
                <w:bCs w:val="0"/>
                <w:u w:val="single"/>
              </w:rPr>
            </w:pPr>
            <w:r w:rsidRPr="000B27B2">
              <w:rPr>
                <w:rFonts w:asciiTheme="minorHAnsi" w:hAnsiTheme="minorHAnsi" w:cstheme="minorHAnsi"/>
              </w:rPr>
              <w:t>Kişisel verilerin, başka verilerle eşleştirilmek suretiyle dahi hiçbir şekilde kimliği belirli veya belirlenebilir bir gerçek kişiyle ilişkilendirilemeyecek hale getirilmesini,</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t>Başvuru Formu</w:t>
            </w:r>
          </w:p>
        </w:tc>
        <w:tc>
          <w:tcPr>
            <w:tcW w:w="4531" w:type="dxa"/>
          </w:tcPr>
          <w:p w:rsidR="004510EF" w:rsidRPr="000B27B2" w:rsidRDefault="004510EF" w:rsidP="004510EF">
            <w:pPr>
              <w:pStyle w:val="AralkYok"/>
              <w:jc w:val="center"/>
              <w:rPr>
                <w:rStyle w:val="Gl"/>
                <w:rFonts w:asciiTheme="minorHAnsi" w:hAnsiTheme="minorHAnsi" w:cstheme="minorHAnsi"/>
                <w:b w:val="0"/>
                <w:bCs w:val="0"/>
                <w:u w:val="single"/>
              </w:rPr>
            </w:pPr>
            <w:r w:rsidRPr="000B27B2">
              <w:rPr>
                <w:rFonts w:asciiTheme="minorHAnsi" w:hAnsiTheme="minorHAnsi" w:cstheme="minorHAnsi"/>
              </w:rPr>
              <w:t xml:space="preserve">Kişisel veri sahiplerinin haklarını kullanmak için yapacakları başvuruyu içeren, </w:t>
            </w:r>
            <w:r w:rsidRPr="000B27B2">
              <w:rPr>
                <w:rFonts w:asciiTheme="minorHAnsi" w:eastAsia="Times New Roman" w:hAnsiTheme="minorHAnsi" w:cstheme="minorHAnsi"/>
                <w:lang w:eastAsia="tr-TR"/>
              </w:rPr>
              <w:t xml:space="preserve">6698 </w:t>
            </w:r>
            <w:r w:rsidRPr="000B27B2">
              <w:rPr>
                <w:rFonts w:asciiTheme="minorHAnsi" w:eastAsia="Times New Roman" w:hAnsiTheme="minorHAnsi" w:cstheme="minorHAnsi"/>
                <w:lang w:eastAsia="tr-TR"/>
              </w:rPr>
              <w:lastRenderedPageBreak/>
              <w:t xml:space="preserve">sayılı Kişisel Verilerin Korunması Kanunu’ </w:t>
            </w:r>
            <w:proofErr w:type="spellStart"/>
            <w:r w:rsidRPr="000B27B2">
              <w:rPr>
                <w:rFonts w:asciiTheme="minorHAnsi" w:eastAsia="Times New Roman" w:hAnsiTheme="minorHAnsi" w:cstheme="minorHAnsi"/>
                <w:lang w:eastAsia="tr-TR"/>
              </w:rPr>
              <w:t>na</w:t>
            </w:r>
            <w:proofErr w:type="spellEnd"/>
            <w:r w:rsidRPr="000B27B2">
              <w:rPr>
                <w:rFonts w:asciiTheme="minorHAnsi" w:eastAsia="Times New Roman" w:hAnsiTheme="minorHAnsi" w:cstheme="minorHAnsi"/>
                <w:lang w:eastAsia="tr-TR"/>
              </w:rPr>
              <w:t xml:space="preserve"> ve Kişisel Verileri Koruma Kurumu’ </w:t>
            </w:r>
            <w:proofErr w:type="spellStart"/>
            <w:r w:rsidRPr="000B27B2">
              <w:rPr>
                <w:rFonts w:asciiTheme="minorHAnsi" w:eastAsia="Times New Roman" w:hAnsiTheme="minorHAnsi" w:cstheme="minorHAnsi"/>
                <w:lang w:eastAsia="tr-TR"/>
              </w:rPr>
              <w:t>nun</w:t>
            </w:r>
            <w:proofErr w:type="spellEnd"/>
            <w:r w:rsidRPr="000B27B2">
              <w:rPr>
                <w:rFonts w:asciiTheme="minorHAnsi" w:eastAsia="Times New Roman" w:hAnsiTheme="minorHAnsi" w:cstheme="minorHAnsi"/>
                <w:lang w:eastAsia="tr-TR"/>
              </w:rPr>
              <w:t xml:space="preserve"> çıkardığı Veri Sorumlusuna Başvuru Usul ve Esasları Hakkında Tebliğ</w:t>
            </w:r>
            <w:r w:rsidR="00831FEB">
              <w:rPr>
                <w:rFonts w:asciiTheme="minorHAnsi" w:eastAsia="Times New Roman" w:hAnsiTheme="minorHAnsi" w:cstheme="minorHAnsi"/>
                <w:lang w:eastAsia="tr-TR"/>
              </w:rPr>
              <w:t xml:space="preserve">’ </w:t>
            </w:r>
            <w:r w:rsidRPr="000B27B2">
              <w:rPr>
                <w:rFonts w:asciiTheme="minorHAnsi" w:eastAsia="Times New Roman" w:hAnsiTheme="minorHAnsi" w:cstheme="minorHAnsi"/>
                <w:lang w:eastAsia="tr-TR"/>
              </w:rPr>
              <w:t>e uygun olarak hazırlanmış,</w:t>
            </w:r>
            <w:r w:rsidRPr="000B27B2">
              <w:rPr>
                <w:rFonts w:asciiTheme="minorHAnsi" w:hAnsiTheme="minorHAnsi" w:cstheme="minorHAnsi"/>
              </w:rPr>
              <w:t xml:space="preserve"> ilgili kişi tarafından </w:t>
            </w:r>
            <w:r w:rsidR="00831FEB">
              <w:rPr>
                <w:rFonts w:asciiTheme="minorHAnsi" w:hAnsiTheme="minorHAnsi" w:cstheme="minorHAnsi"/>
              </w:rPr>
              <w:t>V</w:t>
            </w:r>
            <w:r w:rsidRPr="000B27B2">
              <w:rPr>
                <w:rFonts w:asciiTheme="minorHAnsi" w:hAnsiTheme="minorHAnsi" w:cstheme="minorHAnsi"/>
              </w:rPr>
              <w:t xml:space="preserve">eri </w:t>
            </w:r>
            <w:r w:rsidR="00831FEB">
              <w:rPr>
                <w:rFonts w:asciiTheme="minorHAnsi" w:hAnsiTheme="minorHAnsi" w:cstheme="minorHAnsi"/>
              </w:rPr>
              <w:t>S</w:t>
            </w:r>
            <w:r w:rsidRPr="000B27B2">
              <w:rPr>
                <w:rFonts w:asciiTheme="minorHAnsi" w:hAnsiTheme="minorHAnsi" w:cstheme="minorHAnsi"/>
              </w:rPr>
              <w:t>orumlusu</w:t>
            </w:r>
            <w:r w:rsidR="00831FEB">
              <w:rPr>
                <w:rFonts w:asciiTheme="minorHAnsi" w:hAnsiTheme="minorHAnsi" w:cstheme="minorHAnsi"/>
              </w:rPr>
              <w:t xml:space="preserve">’ </w:t>
            </w:r>
            <w:proofErr w:type="spellStart"/>
            <w:r w:rsidRPr="000B27B2">
              <w:rPr>
                <w:rFonts w:asciiTheme="minorHAnsi" w:hAnsiTheme="minorHAnsi" w:cstheme="minorHAnsi"/>
              </w:rPr>
              <w:t>na</w:t>
            </w:r>
            <w:proofErr w:type="spellEnd"/>
            <w:r w:rsidRPr="000B27B2">
              <w:rPr>
                <w:rFonts w:asciiTheme="minorHAnsi" w:hAnsiTheme="minorHAnsi" w:cstheme="minorHAnsi"/>
              </w:rPr>
              <w:t xml:space="preserve"> yapılacak başvurulara ilişkin başvuru formunu,</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lastRenderedPageBreak/>
              <w:t>Çalışan</w:t>
            </w:r>
          </w:p>
        </w:tc>
        <w:tc>
          <w:tcPr>
            <w:tcW w:w="4531" w:type="dxa"/>
          </w:tcPr>
          <w:p w:rsidR="004510EF" w:rsidRPr="000B27B2" w:rsidRDefault="004510EF" w:rsidP="004510E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Şirket ile yürürlükteki İş Kanunu uyarınca iş ilişkisi içerisinde bulunan işçiler ile zorunlu veyahut gönüllü olarak eğitim gören öğrencileri,</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t>Elektronik Ortam</w:t>
            </w:r>
          </w:p>
        </w:tc>
        <w:tc>
          <w:tcPr>
            <w:tcW w:w="4531" w:type="dxa"/>
          </w:tcPr>
          <w:p w:rsidR="004510EF" w:rsidRPr="000B27B2" w:rsidRDefault="004510EF" w:rsidP="004510E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Kişisel verilerin otomatik yöntemler ile işlendiği, saklandığı, erişilebilir hale getirildiği her türlü dijital, manyetik ve/veya bulut tabanlı sistemleri,</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t>Elektronik Olmayan Ortam</w:t>
            </w:r>
          </w:p>
        </w:tc>
        <w:tc>
          <w:tcPr>
            <w:tcW w:w="4531" w:type="dxa"/>
          </w:tcPr>
          <w:p w:rsidR="004510EF" w:rsidRPr="000B27B2" w:rsidRDefault="004510EF" w:rsidP="004510E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Kişisel verilerin elektronik veya otomatik yöntemler kullanılmaksızın fiziksel yollarla işlendiği, saklandığı ve erişilebilir hale getirildiği ortamları,</w:t>
            </w:r>
          </w:p>
        </w:tc>
      </w:tr>
      <w:tr w:rsidR="004510EF" w:rsidRPr="000B27B2" w:rsidTr="004510EF">
        <w:tc>
          <w:tcPr>
            <w:tcW w:w="4531" w:type="dxa"/>
          </w:tcPr>
          <w:p w:rsidR="004510EF" w:rsidRPr="000B27B2" w:rsidRDefault="004510EF" w:rsidP="004510EF">
            <w:pPr>
              <w:pStyle w:val="AralkYok"/>
              <w:jc w:val="center"/>
              <w:rPr>
                <w:rStyle w:val="Gl"/>
                <w:rFonts w:asciiTheme="minorHAnsi" w:hAnsiTheme="minorHAnsi" w:cstheme="minorHAnsi"/>
              </w:rPr>
            </w:pPr>
            <w:r w:rsidRPr="000B27B2">
              <w:rPr>
                <w:rStyle w:val="Gl"/>
                <w:rFonts w:asciiTheme="minorHAnsi" w:hAnsiTheme="minorHAnsi" w:cstheme="minorHAnsi"/>
              </w:rPr>
              <w:t>Hizmet Sağlayıcı</w:t>
            </w:r>
          </w:p>
        </w:tc>
        <w:tc>
          <w:tcPr>
            <w:tcW w:w="4531" w:type="dxa"/>
          </w:tcPr>
          <w:p w:rsidR="004510EF" w:rsidRPr="000B27B2" w:rsidRDefault="004510EF" w:rsidP="004510E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Şirket adına ve/veya Şirket ile akdedilen sözleşmeler kapsamında, belirli bir işi yürütmek üzere destek, danışmanlık, teknik veya operasyonel hizmet sunan</w:t>
            </w:r>
            <w:r w:rsidR="002D6DBF" w:rsidRPr="000B27B2">
              <w:rPr>
                <w:rStyle w:val="Gl"/>
                <w:rFonts w:asciiTheme="minorHAnsi" w:hAnsiTheme="minorHAnsi" w:cstheme="minorHAnsi"/>
                <w:b w:val="0"/>
                <w:bCs w:val="0"/>
              </w:rPr>
              <w:t xml:space="preserve"> gerçek ve/veya tüzel kişileri,</w:t>
            </w:r>
          </w:p>
        </w:tc>
      </w:tr>
      <w:tr w:rsidR="004510EF" w:rsidRPr="000B27B2" w:rsidTr="004510EF">
        <w:tc>
          <w:tcPr>
            <w:tcW w:w="4531" w:type="dxa"/>
          </w:tcPr>
          <w:p w:rsidR="004510EF" w:rsidRPr="000B27B2" w:rsidRDefault="002D6DBF" w:rsidP="002D6DBF">
            <w:pPr>
              <w:pStyle w:val="AralkYok"/>
              <w:jc w:val="center"/>
              <w:rPr>
                <w:rStyle w:val="Gl"/>
                <w:rFonts w:asciiTheme="minorHAnsi" w:hAnsiTheme="minorHAnsi" w:cstheme="minorHAnsi"/>
              </w:rPr>
            </w:pPr>
            <w:r w:rsidRPr="000B27B2">
              <w:rPr>
                <w:rStyle w:val="Gl"/>
                <w:rFonts w:asciiTheme="minorHAnsi" w:hAnsiTheme="minorHAnsi" w:cstheme="minorHAnsi"/>
              </w:rPr>
              <w:t>İlgili Kişi</w:t>
            </w:r>
          </w:p>
        </w:tc>
        <w:tc>
          <w:tcPr>
            <w:tcW w:w="4531" w:type="dxa"/>
          </w:tcPr>
          <w:p w:rsidR="004510EF" w:rsidRPr="000B27B2" w:rsidRDefault="002D6DBF" w:rsidP="002D6DB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Şirket tarafından tamamen veya kısm</w:t>
            </w:r>
            <w:r w:rsidR="00831FEB">
              <w:rPr>
                <w:rStyle w:val="Gl"/>
                <w:rFonts w:asciiTheme="minorHAnsi" w:hAnsiTheme="minorHAnsi" w:cstheme="minorHAnsi"/>
                <w:b w:val="0"/>
                <w:bCs w:val="0"/>
              </w:rPr>
              <w:t xml:space="preserve">i </w:t>
            </w:r>
            <w:r w:rsidRPr="000B27B2">
              <w:rPr>
                <w:rStyle w:val="Gl"/>
                <w:rFonts w:asciiTheme="minorHAnsi" w:hAnsiTheme="minorHAnsi" w:cstheme="minorHAnsi"/>
                <w:b w:val="0"/>
                <w:bCs w:val="0"/>
              </w:rPr>
              <w:t xml:space="preserve">otomatik yollarla ya da herhangi bir veri kayıt sisteminin parçası olmak kaydıyla otomatik olmayan yollarla </w:t>
            </w:r>
            <w:r w:rsidR="00831FEB">
              <w:rPr>
                <w:rStyle w:val="Gl"/>
                <w:rFonts w:asciiTheme="minorHAnsi" w:hAnsiTheme="minorHAnsi" w:cstheme="minorHAnsi"/>
                <w:b w:val="0"/>
                <w:bCs w:val="0"/>
              </w:rPr>
              <w:t xml:space="preserve">kişisel verileri </w:t>
            </w:r>
            <w:r w:rsidRPr="000B27B2">
              <w:rPr>
                <w:rStyle w:val="Gl"/>
                <w:rFonts w:asciiTheme="minorHAnsi" w:hAnsiTheme="minorHAnsi" w:cstheme="minorHAnsi"/>
                <w:b w:val="0"/>
                <w:bCs w:val="0"/>
              </w:rPr>
              <w:t>işlenen gerçek kişiyi,</w:t>
            </w:r>
          </w:p>
        </w:tc>
      </w:tr>
      <w:tr w:rsidR="002D6DBF" w:rsidRPr="000B27B2" w:rsidTr="004510EF">
        <w:tc>
          <w:tcPr>
            <w:tcW w:w="4531" w:type="dxa"/>
          </w:tcPr>
          <w:p w:rsidR="002D6DBF" w:rsidRPr="000B27B2" w:rsidRDefault="002D6DBF" w:rsidP="002D6DBF">
            <w:pPr>
              <w:pStyle w:val="AralkYok"/>
              <w:jc w:val="center"/>
              <w:rPr>
                <w:rStyle w:val="Gl"/>
                <w:rFonts w:asciiTheme="minorHAnsi" w:hAnsiTheme="minorHAnsi" w:cstheme="minorHAnsi"/>
              </w:rPr>
            </w:pPr>
            <w:r w:rsidRPr="000B27B2">
              <w:rPr>
                <w:rStyle w:val="Gl"/>
                <w:rFonts w:asciiTheme="minorHAnsi" w:hAnsiTheme="minorHAnsi" w:cstheme="minorHAnsi"/>
              </w:rPr>
              <w:t>İlgili Kullanıcı</w:t>
            </w:r>
          </w:p>
        </w:tc>
        <w:tc>
          <w:tcPr>
            <w:tcW w:w="4531" w:type="dxa"/>
          </w:tcPr>
          <w:p w:rsidR="002D6DBF" w:rsidRPr="000B27B2" w:rsidRDefault="002D6DBF" w:rsidP="002D6DB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Kişisel verilerin teknik olarak depolanmasından, korunmasından ve/veya yedeklenmesinden sorumlu olmayan ancak kendisine yapılan görevlendirme doğrultusunda, veri sorumlusu organizasyonu içerisinde ya da veri sorumlusundan aldığı yetki ve talimat kapsamında, erişme, görüntüleme, işleme veya güncelleme yetkisi bulunan çalışanı, danışmanı veyahut yetkili kişiyi,</w:t>
            </w:r>
          </w:p>
        </w:tc>
      </w:tr>
      <w:tr w:rsidR="00B77C02" w:rsidRPr="000B27B2" w:rsidTr="004510EF">
        <w:tc>
          <w:tcPr>
            <w:tcW w:w="4531" w:type="dxa"/>
          </w:tcPr>
          <w:p w:rsidR="00B77C02" w:rsidRPr="000B27B2" w:rsidRDefault="00B77C02" w:rsidP="002D6DBF">
            <w:pPr>
              <w:pStyle w:val="AralkYok"/>
              <w:jc w:val="center"/>
              <w:rPr>
                <w:rStyle w:val="Gl"/>
                <w:rFonts w:asciiTheme="minorHAnsi" w:hAnsiTheme="minorHAnsi" w:cstheme="minorHAnsi"/>
              </w:rPr>
            </w:pPr>
            <w:r w:rsidRPr="000B27B2">
              <w:rPr>
                <w:rStyle w:val="Gl"/>
                <w:rFonts w:asciiTheme="minorHAnsi" w:hAnsiTheme="minorHAnsi" w:cstheme="minorHAnsi"/>
              </w:rPr>
              <w:t>İyi Klinik Uygulamaları</w:t>
            </w:r>
            <w:r w:rsidR="00831FEB">
              <w:rPr>
                <w:rStyle w:val="Gl"/>
                <w:rFonts w:asciiTheme="minorHAnsi" w:hAnsiTheme="minorHAnsi" w:cstheme="minorHAnsi"/>
              </w:rPr>
              <w:t xml:space="preserve"> </w:t>
            </w:r>
          </w:p>
        </w:tc>
        <w:tc>
          <w:tcPr>
            <w:tcW w:w="4531" w:type="dxa"/>
          </w:tcPr>
          <w:p w:rsidR="00B77C02" w:rsidRPr="000B27B2" w:rsidRDefault="00B77C02" w:rsidP="002D6DB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 xml:space="preserve">Klinik araştırmaların tasarımı, yürütülmesi, izlenmesi, kaydedilmesi, analiz edilmesi ve raporlanmasında </w:t>
            </w:r>
            <w:r w:rsidR="00D67E4A">
              <w:rPr>
                <w:rStyle w:val="Gl"/>
                <w:rFonts w:asciiTheme="minorHAnsi" w:hAnsiTheme="minorHAnsi" w:cstheme="minorHAnsi"/>
                <w:b w:val="0"/>
                <w:bCs w:val="0"/>
              </w:rPr>
              <w:t>katılımcıların</w:t>
            </w:r>
            <w:r w:rsidRPr="000B27B2">
              <w:rPr>
                <w:rStyle w:val="Gl"/>
                <w:rFonts w:asciiTheme="minorHAnsi" w:hAnsiTheme="minorHAnsi" w:cstheme="minorHAnsi"/>
                <w:b w:val="0"/>
                <w:bCs w:val="0"/>
              </w:rPr>
              <w:t xml:space="preserve"> haklarının, güvenliğini</w:t>
            </w:r>
            <w:r w:rsidR="00831FEB">
              <w:rPr>
                <w:rStyle w:val="Gl"/>
                <w:rFonts w:asciiTheme="minorHAnsi" w:hAnsiTheme="minorHAnsi" w:cstheme="minorHAnsi"/>
                <w:b w:val="0"/>
                <w:bCs w:val="0"/>
              </w:rPr>
              <w:t>n ve</w:t>
            </w:r>
            <w:r w:rsidRPr="000B27B2">
              <w:rPr>
                <w:rStyle w:val="Gl"/>
                <w:rFonts w:asciiTheme="minorHAnsi" w:hAnsiTheme="minorHAnsi" w:cstheme="minorHAnsi"/>
                <w:b w:val="0"/>
                <w:bCs w:val="0"/>
              </w:rPr>
              <w:t xml:space="preserve"> mahremiyetinin korunmasını</w:t>
            </w:r>
            <w:r w:rsidR="00831FEB">
              <w:rPr>
                <w:rStyle w:val="Gl"/>
                <w:rFonts w:asciiTheme="minorHAnsi" w:hAnsiTheme="minorHAnsi" w:cstheme="minorHAnsi"/>
                <w:b w:val="0"/>
                <w:bCs w:val="0"/>
              </w:rPr>
              <w:t xml:space="preserve"> ve </w:t>
            </w:r>
            <w:r w:rsidRPr="000B27B2">
              <w:rPr>
                <w:rStyle w:val="Gl"/>
                <w:rFonts w:asciiTheme="minorHAnsi" w:hAnsiTheme="minorHAnsi" w:cstheme="minorHAnsi"/>
                <w:b w:val="0"/>
                <w:bCs w:val="0"/>
              </w:rPr>
              <w:t>elde edilen bilimsel verilerin doğruluğunun, bütünlüğünün, güvenilirliğinin sağlanmasını amaçlayan</w:t>
            </w:r>
            <w:r w:rsidR="00831FEB">
              <w:rPr>
                <w:rStyle w:val="Gl"/>
                <w:rFonts w:asciiTheme="minorHAnsi" w:hAnsiTheme="minorHAnsi" w:cstheme="minorHAnsi"/>
                <w:b w:val="0"/>
                <w:bCs w:val="0"/>
              </w:rPr>
              <w:t xml:space="preserve"> güncel olarak </w:t>
            </w:r>
            <w:r w:rsidRPr="000B27B2">
              <w:rPr>
                <w:rStyle w:val="Gl"/>
                <w:rFonts w:asciiTheme="minorHAnsi" w:hAnsiTheme="minorHAnsi" w:cstheme="minorHAnsi"/>
                <w:b w:val="0"/>
                <w:bCs w:val="0"/>
              </w:rPr>
              <w:t xml:space="preserve">etik ve bilimsel standardı, </w:t>
            </w:r>
          </w:p>
        </w:tc>
      </w:tr>
      <w:tr w:rsidR="002D6DBF" w:rsidRPr="000B27B2" w:rsidTr="004510EF">
        <w:tc>
          <w:tcPr>
            <w:tcW w:w="4531" w:type="dxa"/>
          </w:tcPr>
          <w:p w:rsidR="002D6DBF" w:rsidRPr="000B27B2" w:rsidRDefault="002D6DBF" w:rsidP="002D6DBF">
            <w:pPr>
              <w:pStyle w:val="AralkYok"/>
              <w:jc w:val="center"/>
              <w:rPr>
                <w:rStyle w:val="Gl"/>
                <w:rFonts w:asciiTheme="minorHAnsi" w:hAnsiTheme="minorHAnsi" w:cstheme="minorHAnsi"/>
              </w:rPr>
            </w:pPr>
            <w:r w:rsidRPr="000B27B2">
              <w:rPr>
                <w:rStyle w:val="Gl"/>
                <w:rFonts w:asciiTheme="minorHAnsi" w:hAnsiTheme="minorHAnsi" w:cstheme="minorHAnsi"/>
              </w:rPr>
              <w:lastRenderedPageBreak/>
              <w:t>Kayıt Ortamı</w:t>
            </w:r>
          </w:p>
        </w:tc>
        <w:tc>
          <w:tcPr>
            <w:tcW w:w="4531" w:type="dxa"/>
          </w:tcPr>
          <w:p w:rsidR="002D6DBF" w:rsidRPr="000B27B2" w:rsidRDefault="002D6DBF" w:rsidP="002D6DB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Tamamen veya kısmen otomatik olan ya da herhangi bir veri kayıt sisteminin parçası olmak kaydıyla otomatik olmayan yollarla işlenen kişisel verilerin bulunduğu her türlü ortamı,</w:t>
            </w:r>
          </w:p>
        </w:tc>
      </w:tr>
      <w:tr w:rsidR="002D6DBF" w:rsidRPr="000B27B2" w:rsidTr="004510EF">
        <w:tc>
          <w:tcPr>
            <w:tcW w:w="4531" w:type="dxa"/>
          </w:tcPr>
          <w:p w:rsidR="002D6DBF" w:rsidRPr="000B27B2" w:rsidRDefault="002D6DBF"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w:t>
            </w:r>
          </w:p>
        </w:tc>
        <w:tc>
          <w:tcPr>
            <w:tcW w:w="4531" w:type="dxa"/>
          </w:tcPr>
          <w:p w:rsidR="002D6DBF" w:rsidRPr="000B27B2" w:rsidRDefault="002D6DBF" w:rsidP="002D6DBF">
            <w:pPr>
              <w:pStyle w:val="AralkYok"/>
              <w:jc w:val="center"/>
              <w:rPr>
                <w:rStyle w:val="Gl"/>
                <w:rFonts w:asciiTheme="minorHAnsi" w:hAnsiTheme="minorHAnsi" w:cstheme="minorHAnsi"/>
                <w:b w:val="0"/>
                <w:bCs w:val="0"/>
              </w:rPr>
            </w:pPr>
            <w:r w:rsidRPr="000B27B2">
              <w:rPr>
                <w:rFonts w:asciiTheme="minorHAnsi" w:hAnsiTheme="minorHAnsi" w:cstheme="minorHAnsi"/>
              </w:rPr>
              <w:t>Kimliği belirli veya belirlenebilir gerçek kişiye ait her türlü bilgiyi,</w:t>
            </w:r>
          </w:p>
        </w:tc>
      </w:tr>
      <w:tr w:rsidR="00D42870" w:rsidRPr="000B27B2" w:rsidTr="004510EF">
        <w:tc>
          <w:tcPr>
            <w:tcW w:w="4531" w:type="dxa"/>
          </w:tcPr>
          <w:p w:rsidR="00D42870" w:rsidRPr="000B27B2" w:rsidRDefault="00D42870"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Verilerin İmhası</w:t>
            </w:r>
          </w:p>
        </w:tc>
        <w:tc>
          <w:tcPr>
            <w:tcW w:w="4531" w:type="dxa"/>
          </w:tcPr>
          <w:p w:rsidR="00D42870" w:rsidRPr="000B27B2" w:rsidRDefault="00D42870" w:rsidP="002D6DBF">
            <w:pPr>
              <w:pStyle w:val="AralkYok"/>
              <w:jc w:val="center"/>
              <w:rPr>
                <w:rFonts w:asciiTheme="minorHAnsi" w:hAnsiTheme="minorHAnsi" w:cstheme="minorHAnsi"/>
              </w:rPr>
            </w:pPr>
            <w:r w:rsidRPr="000B27B2">
              <w:rPr>
                <w:rStyle w:val="Gl"/>
                <w:rFonts w:asciiTheme="minorHAnsi" w:hAnsiTheme="minorHAnsi" w:cstheme="minorHAnsi"/>
                <w:b w:val="0"/>
                <w:bCs w:val="0"/>
              </w:rPr>
              <w:t>Kişisel verilerin işlenmesini gerektiren amaçların ortadan kalkması halinde, bu verilere ilişkin yasal saklama sürelerinin de dolması ile birlikte silinmesi, yok edilmesi veya anonim hale getirilmesi işlemlerinin tümünü,</w:t>
            </w:r>
          </w:p>
        </w:tc>
      </w:tr>
      <w:tr w:rsidR="002D6DBF" w:rsidRPr="000B27B2" w:rsidTr="004510EF">
        <w:tc>
          <w:tcPr>
            <w:tcW w:w="4531" w:type="dxa"/>
          </w:tcPr>
          <w:p w:rsidR="002D6DBF" w:rsidRPr="000B27B2" w:rsidRDefault="002D6DBF"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Verilerin İşlenmesi</w:t>
            </w:r>
          </w:p>
        </w:tc>
        <w:tc>
          <w:tcPr>
            <w:tcW w:w="4531" w:type="dxa"/>
          </w:tcPr>
          <w:p w:rsidR="002D6DBF" w:rsidRPr="000B27B2" w:rsidRDefault="002D6DBF" w:rsidP="002D6DBF">
            <w:pPr>
              <w:pStyle w:val="AralkYok"/>
              <w:jc w:val="center"/>
              <w:rPr>
                <w:rFonts w:asciiTheme="minorHAnsi" w:hAnsiTheme="minorHAnsi" w:cstheme="minorHAnsi"/>
              </w:rPr>
            </w:pPr>
            <w:r w:rsidRPr="000B27B2">
              <w:rPr>
                <w:rFonts w:asciiTheme="minorHAnsi" w:hAnsiTheme="minorHAnsi" w:cstheme="minorHAnsi"/>
              </w:rPr>
              <w:t>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hale getirilmesi, sınıflandırılması</w:t>
            </w:r>
            <w:r w:rsidR="00D42870" w:rsidRPr="000B27B2">
              <w:rPr>
                <w:rFonts w:asciiTheme="minorHAnsi" w:hAnsiTheme="minorHAnsi" w:cstheme="minorHAnsi"/>
              </w:rPr>
              <w:t xml:space="preserve"> veya kullanılmasının engellenmesi gibi kişisel veriler üzerinde gerçekleştirilen her türlü işlemi,</w:t>
            </w:r>
          </w:p>
        </w:tc>
      </w:tr>
      <w:tr w:rsidR="00D42870" w:rsidRPr="000B27B2" w:rsidTr="004510EF">
        <w:tc>
          <w:tcPr>
            <w:tcW w:w="4531" w:type="dxa"/>
          </w:tcPr>
          <w:p w:rsidR="00D42870" w:rsidRPr="000B27B2" w:rsidRDefault="00D42870"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Verilerin Silinmesi</w:t>
            </w:r>
          </w:p>
        </w:tc>
        <w:tc>
          <w:tcPr>
            <w:tcW w:w="4531" w:type="dxa"/>
          </w:tcPr>
          <w:p w:rsidR="00D42870" w:rsidRPr="000B27B2" w:rsidRDefault="00D42870" w:rsidP="00831FEB">
            <w:pPr>
              <w:pStyle w:val="AralkYok"/>
              <w:jc w:val="center"/>
              <w:rPr>
                <w:rFonts w:asciiTheme="minorHAnsi" w:hAnsiTheme="minorHAnsi" w:cstheme="minorHAnsi"/>
              </w:rPr>
            </w:pPr>
            <w:r w:rsidRPr="000B27B2">
              <w:rPr>
                <w:rFonts w:asciiTheme="minorHAnsi" w:hAnsiTheme="minorHAnsi" w:cstheme="minorHAnsi"/>
              </w:rPr>
              <w:t>Kişisel verilerin ilgili kullanıcılar için hiçbir şekilde erişilemez, geri getirilemez veya tekrar kullanılamaz hale getirilmesi işlemini,</w:t>
            </w:r>
          </w:p>
        </w:tc>
      </w:tr>
      <w:tr w:rsidR="00D42870" w:rsidRPr="000B27B2" w:rsidTr="004510EF">
        <w:tc>
          <w:tcPr>
            <w:tcW w:w="4531" w:type="dxa"/>
          </w:tcPr>
          <w:p w:rsidR="00D42870" w:rsidRPr="000B27B2" w:rsidRDefault="00D42870"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Verilerin Yok Edilmesi</w:t>
            </w:r>
          </w:p>
        </w:tc>
        <w:tc>
          <w:tcPr>
            <w:tcW w:w="4531" w:type="dxa"/>
          </w:tcPr>
          <w:p w:rsidR="00D42870" w:rsidRPr="000B27B2" w:rsidRDefault="00D42870" w:rsidP="002D6DBF">
            <w:pPr>
              <w:pStyle w:val="AralkYok"/>
              <w:jc w:val="center"/>
              <w:rPr>
                <w:rFonts w:asciiTheme="minorHAnsi" w:hAnsiTheme="minorHAnsi" w:cstheme="minorHAnsi"/>
              </w:rPr>
            </w:pPr>
            <w:r w:rsidRPr="000B27B2">
              <w:rPr>
                <w:rFonts w:asciiTheme="minorHAnsi" w:hAnsiTheme="minorHAnsi" w:cstheme="minorHAnsi"/>
              </w:rPr>
              <w:t>Kişisel verilerin bulunduğu fiziksel kayıt ortamlarının kullanılamaz hale getirilmesi, veriye erişimin tamamen engellenmesi ve verinin geri getirilemeyecek biçimde ortadan kaldırılması işlemini,</w:t>
            </w:r>
          </w:p>
        </w:tc>
      </w:tr>
      <w:tr w:rsidR="00405B84" w:rsidRPr="000B27B2" w:rsidTr="004510EF">
        <w:tc>
          <w:tcPr>
            <w:tcW w:w="4531" w:type="dxa"/>
          </w:tcPr>
          <w:p w:rsidR="00405B84" w:rsidRPr="000B27B2" w:rsidRDefault="00405B84" w:rsidP="002D6DBF">
            <w:pPr>
              <w:pStyle w:val="AralkYok"/>
              <w:jc w:val="center"/>
              <w:rPr>
                <w:rStyle w:val="Gl"/>
                <w:rFonts w:asciiTheme="minorHAnsi" w:hAnsiTheme="minorHAnsi" w:cstheme="minorHAnsi"/>
              </w:rPr>
            </w:pPr>
            <w:r w:rsidRPr="000B27B2">
              <w:rPr>
                <w:rStyle w:val="Gl"/>
                <w:rFonts w:asciiTheme="minorHAnsi" w:hAnsiTheme="minorHAnsi" w:cstheme="minorHAnsi"/>
              </w:rPr>
              <w:t>Kişisel Verilerin Silinmesi, Yok Edilmesi veya Anonim Hale Getirilmesi Hakkında Yönetmelik</w:t>
            </w:r>
          </w:p>
        </w:tc>
        <w:tc>
          <w:tcPr>
            <w:tcW w:w="4531" w:type="dxa"/>
          </w:tcPr>
          <w:p w:rsidR="00405B84" w:rsidRPr="000B27B2" w:rsidRDefault="00405B84" w:rsidP="002D6DBF">
            <w:pPr>
              <w:pStyle w:val="AralkYok"/>
              <w:jc w:val="center"/>
              <w:rPr>
                <w:rFonts w:asciiTheme="minorHAnsi" w:hAnsiTheme="minorHAnsi" w:cstheme="minorHAnsi"/>
              </w:rPr>
            </w:pPr>
            <w:r w:rsidRPr="000B27B2">
              <w:rPr>
                <w:rStyle w:val="Gl"/>
                <w:rFonts w:asciiTheme="minorHAnsi" w:hAnsiTheme="minorHAnsi" w:cstheme="minorHAnsi"/>
                <w:b w:val="0"/>
                <w:bCs w:val="0"/>
              </w:rPr>
              <w:t>28 Ekim 2017 tarihli ve 30224 sayılı Resmî Gazete’ de</w:t>
            </w:r>
            <w:r w:rsidRPr="000B27B2">
              <w:rPr>
                <w:rFonts w:asciiTheme="minorHAnsi" w:hAnsiTheme="minorHAnsi" w:cstheme="minorHAnsi"/>
                <w:b/>
                <w:bCs/>
              </w:rPr>
              <w:t xml:space="preserve"> </w:t>
            </w:r>
            <w:r w:rsidRPr="000B27B2">
              <w:rPr>
                <w:rFonts w:asciiTheme="minorHAnsi" w:hAnsiTheme="minorHAnsi" w:cstheme="minorHAnsi"/>
              </w:rPr>
              <w:t>yayımlanarak yürürlüğe giren</w:t>
            </w:r>
            <w:r w:rsidRPr="000B27B2">
              <w:rPr>
                <w:rFonts w:asciiTheme="minorHAnsi" w:hAnsiTheme="minorHAnsi" w:cstheme="minorHAnsi"/>
                <w:b/>
                <w:bCs/>
              </w:rPr>
              <w:br/>
            </w:r>
            <w:r w:rsidRPr="000B27B2">
              <w:rPr>
                <w:rStyle w:val="Gl"/>
                <w:rFonts w:asciiTheme="minorHAnsi" w:hAnsiTheme="minorHAnsi" w:cstheme="minorHAnsi"/>
                <w:b w:val="0"/>
                <w:bCs w:val="0"/>
              </w:rPr>
              <w:t>Kişisel Verilerin Korunması Kurumu</w:t>
            </w:r>
            <w:r w:rsidRPr="000B27B2">
              <w:rPr>
                <w:rFonts w:asciiTheme="minorHAnsi" w:hAnsiTheme="minorHAnsi" w:cstheme="minorHAnsi"/>
                <w:b/>
                <w:bCs/>
              </w:rPr>
              <w:t xml:space="preserve"> </w:t>
            </w:r>
            <w:r w:rsidRPr="000B27B2">
              <w:rPr>
                <w:rFonts w:asciiTheme="minorHAnsi" w:hAnsiTheme="minorHAnsi" w:cstheme="minorHAnsi"/>
              </w:rPr>
              <w:t>tarafından çıkarılmış bir ikincil mevzuat düzenlemesini,</w:t>
            </w:r>
          </w:p>
        </w:tc>
      </w:tr>
      <w:tr w:rsidR="00AF0737" w:rsidRPr="000B27B2" w:rsidTr="004510EF">
        <w:tc>
          <w:tcPr>
            <w:tcW w:w="4531" w:type="dxa"/>
          </w:tcPr>
          <w:p w:rsidR="00AF0737" w:rsidRPr="000B27B2" w:rsidRDefault="00AF0737" w:rsidP="002D6DBF">
            <w:pPr>
              <w:pStyle w:val="AralkYok"/>
              <w:jc w:val="center"/>
              <w:rPr>
                <w:rStyle w:val="Gl"/>
                <w:rFonts w:asciiTheme="minorHAnsi" w:hAnsiTheme="minorHAnsi" w:cstheme="minorHAnsi"/>
              </w:rPr>
            </w:pPr>
            <w:r w:rsidRPr="000B27B2">
              <w:rPr>
                <w:rStyle w:val="Gl"/>
                <w:rFonts w:asciiTheme="minorHAnsi" w:hAnsiTheme="minorHAnsi" w:cstheme="minorHAnsi"/>
              </w:rPr>
              <w:t>Klinik Araştırmalar Hakkında Yönetmelik</w:t>
            </w:r>
          </w:p>
        </w:tc>
        <w:tc>
          <w:tcPr>
            <w:tcW w:w="4531" w:type="dxa"/>
          </w:tcPr>
          <w:p w:rsidR="00AF0737" w:rsidRPr="000B27B2" w:rsidRDefault="00AF0737" w:rsidP="002D6DBF">
            <w:pPr>
              <w:pStyle w:val="AralkYok"/>
              <w:jc w:val="center"/>
              <w:rPr>
                <w:rStyle w:val="Gl"/>
                <w:rFonts w:asciiTheme="minorHAnsi" w:hAnsiTheme="minorHAnsi" w:cstheme="minorHAnsi"/>
                <w:b w:val="0"/>
                <w:bCs w:val="0"/>
              </w:rPr>
            </w:pPr>
            <w:r w:rsidRPr="000B27B2">
              <w:rPr>
                <w:rStyle w:val="Gl"/>
                <w:rFonts w:asciiTheme="minorHAnsi" w:hAnsiTheme="minorHAnsi" w:cstheme="minorHAnsi"/>
                <w:b w:val="0"/>
                <w:bCs w:val="0"/>
              </w:rPr>
              <w:t>13 Nisan 2013 tarihli ve 28617 sayılı Resmî Gazete’ de</w:t>
            </w:r>
            <w:r w:rsidRPr="000B27B2">
              <w:rPr>
                <w:rFonts w:asciiTheme="minorHAnsi" w:hAnsiTheme="minorHAnsi" w:cstheme="minorHAnsi"/>
                <w:b/>
                <w:bCs/>
              </w:rPr>
              <w:t xml:space="preserve"> </w:t>
            </w:r>
            <w:r w:rsidRPr="000B27B2">
              <w:rPr>
                <w:rFonts w:asciiTheme="minorHAnsi" w:hAnsiTheme="minorHAnsi" w:cstheme="minorHAnsi"/>
              </w:rPr>
              <w:t>yayımlanarak yürürlüğe giren</w:t>
            </w:r>
            <w:r w:rsidRPr="000B27B2">
              <w:rPr>
                <w:rFonts w:asciiTheme="minorHAnsi" w:hAnsiTheme="minorHAnsi" w:cstheme="minorHAnsi"/>
                <w:b/>
                <w:bCs/>
              </w:rPr>
              <w:br/>
            </w:r>
            <w:r w:rsidRPr="000B27B2">
              <w:rPr>
                <w:rStyle w:val="Gl"/>
                <w:rFonts w:asciiTheme="minorHAnsi" w:hAnsiTheme="minorHAnsi" w:cstheme="minorHAnsi"/>
                <w:b w:val="0"/>
                <w:bCs w:val="0"/>
              </w:rPr>
              <w:t>Türkiye İlaç ve Tıbbi Cihaz Kurumu (TİTCK)</w:t>
            </w:r>
            <w:r w:rsidRPr="000B27B2">
              <w:rPr>
                <w:rFonts w:asciiTheme="minorHAnsi" w:hAnsiTheme="minorHAnsi" w:cstheme="minorHAnsi"/>
                <w:b/>
                <w:bCs/>
              </w:rPr>
              <w:t xml:space="preserve"> </w:t>
            </w:r>
            <w:r w:rsidRPr="000B27B2">
              <w:rPr>
                <w:rFonts w:asciiTheme="minorHAnsi" w:hAnsiTheme="minorHAnsi" w:cstheme="minorHAnsi"/>
              </w:rPr>
              <w:t>tarafından çıkarılmış bir ikincil mevzuat düzenlemesini,</w:t>
            </w:r>
          </w:p>
        </w:tc>
      </w:tr>
      <w:tr w:rsidR="00D42870" w:rsidRPr="000B27B2" w:rsidTr="004510EF">
        <w:tc>
          <w:tcPr>
            <w:tcW w:w="4531" w:type="dxa"/>
          </w:tcPr>
          <w:p w:rsidR="00D42870" w:rsidRPr="000B27B2" w:rsidRDefault="00D42870" w:rsidP="002D6DBF">
            <w:pPr>
              <w:pStyle w:val="AralkYok"/>
              <w:jc w:val="center"/>
              <w:rPr>
                <w:rStyle w:val="Gl"/>
                <w:rFonts w:asciiTheme="minorHAnsi" w:hAnsiTheme="minorHAnsi" w:cstheme="minorHAnsi"/>
              </w:rPr>
            </w:pPr>
            <w:r w:rsidRPr="000B27B2">
              <w:rPr>
                <w:rStyle w:val="Gl"/>
                <w:rFonts w:asciiTheme="minorHAnsi" w:hAnsiTheme="minorHAnsi" w:cstheme="minorHAnsi"/>
              </w:rPr>
              <w:t>Kurul</w:t>
            </w:r>
          </w:p>
        </w:tc>
        <w:tc>
          <w:tcPr>
            <w:tcW w:w="4531" w:type="dxa"/>
          </w:tcPr>
          <w:p w:rsidR="00D42870" w:rsidRPr="000B27B2" w:rsidRDefault="00D42870" w:rsidP="00D42870">
            <w:pPr>
              <w:pStyle w:val="AralkYok"/>
              <w:jc w:val="center"/>
              <w:rPr>
                <w:rFonts w:asciiTheme="minorHAnsi" w:hAnsiTheme="minorHAnsi" w:cstheme="minorHAnsi"/>
              </w:rPr>
            </w:pPr>
            <w:r w:rsidRPr="000B27B2">
              <w:rPr>
                <w:rFonts w:asciiTheme="minorHAnsi" w:hAnsiTheme="minorHAnsi" w:cstheme="minorHAnsi"/>
              </w:rPr>
              <w:t>Kişisel Verilerin Korunması Kurulu’ nu</w:t>
            </w:r>
          </w:p>
        </w:tc>
      </w:tr>
      <w:tr w:rsidR="00D42870" w:rsidRPr="000B27B2" w:rsidTr="004510EF">
        <w:tc>
          <w:tcPr>
            <w:tcW w:w="4531" w:type="dxa"/>
          </w:tcPr>
          <w:p w:rsidR="00D42870" w:rsidRPr="000B27B2" w:rsidRDefault="00D42870" w:rsidP="00D42870">
            <w:pPr>
              <w:pStyle w:val="AralkYok"/>
              <w:jc w:val="center"/>
              <w:rPr>
                <w:rStyle w:val="Gl"/>
                <w:rFonts w:asciiTheme="minorHAnsi" w:hAnsiTheme="minorHAnsi" w:cstheme="minorHAnsi"/>
              </w:rPr>
            </w:pPr>
            <w:r w:rsidRPr="000B27B2">
              <w:rPr>
                <w:rStyle w:val="Gl"/>
                <w:rFonts w:asciiTheme="minorHAnsi" w:hAnsiTheme="minorHAnsi" w:cstheme="minorHAnsi"/>
              </w:rPr>
              <w:t>Kurum</w:t>
            </w:r>
          </w:p>
        </w:tc>
        <w:tc>
          <w:tcPr>
            <w:tcW w:w="4531" w:type="dxa"/>
          </w:tcPr>
          <w:p w:rsidR="00D42870" w:rsidRPr="000B27B2" w:rsidRDefault="00D42870" w:rsidP="00D42870">
            <w:pPr>
              <w:pStyle w:val="AralkYok"/>
              <w:jc w:val="center"/>
              <w:rPr>
                <w:rFonts w:asciiTheme="minorHAnsi" w:hAnsiTheme="minorHAnsi" w:cstheme="minorHAnsi"/>
              </w:rPr>
            </w:pPr>
            <w:r w:rsidRPr="000B27B2">
              <w:rPr>
                <w:rFonts w:asciiTheme="minorHAnsi" w:hAnsiTheme="minorHAnsi" w:cstheme="minorHAnsi"/>
              </w:rPr>
              <w:t>Kişisel Verilerin Korunması Kurumu’ nu</w:t>
            </w:r>
          </w:p>
        </w:tc>
      </w:tr>
      <w:tr w:rsidR="00D42870" w:rsidRPr="000B27B2" w:rsidTr="004510EF">
        <w:tc>
          <w:tcPr>
            <w:tcW w:w="4531" w:type="dxa"/>
          </w:tcPr>
          <w:p w:rsidR="00D42870" w:rsidRPr="000B27B2" w:rsidRDefault="00D42870" w:rsidP="00D42870">
            <w:pPr>
              <w:pStyle w:val="AralkYok"/>
              <w:jc w:val="center"/>
              <w:rPr>
                <w:rStyle w:val="Gl"/>
                <w:rFonts w:asciiTheme="minorHAnsi" w:hAnsiTheme="minorHAnsi" w:cstheme="minorHAnsi"/>
              </w:rPr>
            </w:pPr>
            <w:r w:rsidRPr="000B27B2">
              <w:rPr>
                <w:rStyle w:val="Gl"/>
                <w:rFonts w:asciiTheme="minorHAnsi" w:hAnsiTheme="minorHAnsi" w:cstheme="minorHAnsi"/>
              </w:rPr>
              <w:t>Özel Nitelikli Kişisel Veri</w:t>
            </w:r>
          </w:p>
        </w:tc>
        <w:tc>
          <w:tcPr>
            <w:tcW w:w="4531" w:type="dxa"/>
          </w:tcPr>
          <w:p w:rsidR="00D42870" w:rsidRPr="000B27B2" w:rsidRDefault="00D42870" w:rsidP="00D42870">
            <w:pPr>
              <w:pStyle w:val="TableParagraph"/>
              <w:ind w:right="142"/>
              <w:jc w:val="center"/>
              <w:rPr>
                <w:rFonts w:asciiTheme="minorHAnsi" w:hAnsiTheme="minorHAnsi" w:cstheme="minorHAnsi"/>
                <w:color w:val="000000" w:themeColor="text1"/>
                <w:sz w:val="24"/>
                <w:szCs w:val="24"/>
                <w:lang w:val="tr-TR"/>
              </w:rPr>
            </w:pPr>
            <w:r w:rsidRPr="000B27B2">
              <w:rPr>
                <w:rFonts w:asciiTheme="minorHAnsi" w:hAnsiTheme="minorHAnsi" w:cstheme="minorHAnsi"/>
                <w:color w:val="000000" w:themeColor="text1"/>
                <w:sz w:val="24"/>
                <w:szCs w:val="24"/>
                <w:lang w:val="tr-TR"/>
              </w:rPr>
              <w:t xml:space="preserve">Kişilerin ırkı, etnik kökeni, siyasi düşüncesi, felsefi inancı, dini, mezhebi veya diğer inançları, kılık ve kıyafeti, </w:t>
            </w:r>
            <w:r w:rsidRPr="000B27B2">
              <w:rPr>
                <w:rFonts w:asciiTheme="minorHAnsi" w:hAnsiTheme="minorHAnsi" w:cstheme="minorHAnsi"/>
                <w:color w:val="000000" w:themeColor="text1"/>
                <w:sz w:val="24"/>
                <w:szCs w:val="24"/>
                <w:lang w:val="tr-TR"/>
              </w:rPr>
              <w:lastRenderedPageBreak/>
              <w:t>dernek,</w:t>
            </w:r>
            <w:r w:rsidRPr="000B27B2">
              <w:rPr>
                <w:rFonts w:asciiTheme="minorHAnsi" w:hAnsiTheme="minorHAnsi" w:cstheme="minorHAnsi"/>
                <w:color w:val="000000" w:themeColor="text1"/>
                <w:spacing w:val="-31"/>
                <w:sz w:val="24"/>
                <w:szCs w:val="24"/>
                <w:lang w:val="tr-TR"/>
              </w:rPr>
              <w:t xml:space="preserve"> </w:t>
            </w:r>
            <w:r w:rsidRPr="000B27B2">
              <w:rPr>
                <w:rFonts w:asciiTheme="minorHAnsi" w:hAnsiTheme="minorHAnsi" w:cstheme="minorHAnsi"/>
                <w:color w:val="000000" w:themeColor="text1"/>
                <w:sz w:val="24"/>
                <w:szCs w:val="24"/>
                <w:lang w:val="tr-TR"/>
              </w:rPr>
              <w:t>vakıf</w:t>
            </w:r>
            <w:r w:rsidRPr="000B27B2">
              <w:rPr>
                <w:rFonts w:asciiTheme="minorHAnsi" w:hAnsiTheme="minorHAnsi" w:cstheme="minorHAnsi"/>
                <w:color w:val="000000" w:themeColor="text1"/>
                <w:spacing w:val="-29"/>
                <w:sz w:val="24"/>
                <w:szCs w:val="24"/>
                <w:lang w:val="tr-TR"/>
              </w:rPr>
              <w:t xml:space="preserve"> </w:t>
            </w:r>
            <w:r w:rsidRPr="000B27B2">
              <w:rPr>
                <w:rFonts w:asciiTheme="minorHAnsi" w:hAnsiTheme="minorHAnsi" w:cstheme="minorHAnsi"/>
                <w:color w:val="000000" w:themeColor="text1"/>
                <w:sz w:val="24"/>
                <w:szCs w:val="24"/>
                <w:lang w:val="tr-TR"/>
              </w:rPr>
              <w:t>ya</w:t>
            </w:r>
            <w:r w:rsidRPr="000B27B2">
              <w:rPr>
                <w:rFonts w:asciiTheme="minorHAnsi" w:hAnsiTheme="minorHAnsi" w:cstheme="minorHAnsi"/>
                <w:color w:val="000000" w:themeColor="text1"/>
                <w:spacing w:val="-31"/>
                <w:sz w:val="24"/>
                <w:szCs w:val="24"/>
                <w:lang w:val="tr-TR"/>
              </w:rPr>
              <w:t xml:space="preserve"> </w:t>
            </w:r>
            <w:r w:rsidRPr="000B27B2">
              <w:rPr>
                <w:rFonts w:asciiTheme="minorHAnsi" w:hAnsiTheme="minorHAnsi" w:cstheme="minorHAnsi"/>
                <w:color w:val="000000" w:themeColor="text1"/>
                <w:sz w:val="24"/>
                <w:szCs w:val="24"/>
                <w:lang w:val="tr-TR"/>
              </w:rPr>
              <w:t>da</w:t>
            </w:r>
            <w:r w:rsidRPr="000B27B2">
              <w:rPr>
                <w:rFonts w:asciiTheme="minorHAnsi" w:hAnsiTheme="minorHAnsi" w:cstheme="minorHAnsi"/>
                <w:color w:val="000000" w:themeColor="text1"/>
                <w:spacing w:val="-31"/>
                <w:sz w:val="24"/>
                <w:szCs w:val="24"/>
                <w:lang w:val="tr-TR"/>
              </w:rPr>
              <w:t xml:space="preserve"> </w:t>
            </w:r>
            <w:r w:rsidRPr="000B27B2">
              <w:rPr>
                <w:rFonts w:asciiTheme="minorHAnsi" w:hAnsiTheme="minorHAnsi" w:cstheme="minorHAnsi"/>
                <w:color w:val="000000" w:themeColor="text1"/>
                <w:sz w:val="24"/>
                <w:szCs w:val="24"/>
                <w:lang w:val="tr-TR"/>
              </w:rPr>
              <w:t>sendika</w:t>
            </w:r>
            <w:r w:rsidRPr="000B27B2">
              <w:rPr>
                <w:rFonts w:asciiTheme="minorHAnsi" w:hAnsiTheme="minorHAnsi" w:cstheme="minorHAnsi"/>
                <w:color w:val="000000" w:themeColor="text1"/>
                <w:spacing w:val="-31"/>
                <w:sz w:val="24"/>
                <w:szCs w:val="24"/>
                <w:lang w:val="tr-TR"/>
              </w:rPr>
              <w:t xml:space="preserve"> </w:t>
            </w:r>
            <w:r w:rsidRPr="000B27B2">
              <w:rPr>
                <w:rFonts w:asciiTheme="minorHAnsi" w:hAnsiTheme="minorHAnsi" w:cstheme="minorHAnsi"/>
                <w:color w:val="000000" w:themeColor="text1"/>
                <w:sz w:val="24"/>
                <w:szCs w:val="24"/>
                <w:lang w:val="tr-TR"/>
              </w:rPr>
              <w:t>üyeliği,</w:t>
            </w:r>
            <w:r w:rsidRPr="000B27B2">
              <w:rPr>
                <w:rFonts w:asciiTheme="minorHAnsi" w:hAnsiTheme="minorHAnsi" w:cstheme="minorHAnsi"/>
                <w:color w:val="000000" w:themeColor="text1"/>
                <w:spacing w:val="-30"/>
                <w:sz w:val="24"/>
                <w:szCs w:val="24"/>
                <w:lang w:val="tr-TR"/>
              </w:rPr>
              <w:t xml:space="preserve"> </w:t>
            </w:r>
            <w:r w:rsidRPr="000B27B2">
              <w:rPr>
                <w:rFonts w:asciiTheme="minorHAnsi" w:hAnsiTheme="minorHAnsi" w:cstheme="minorHAnsi"/>
                <w:color w:val="000000" w:themeColor="text1"/>
                <w:sz w:val="24"/>
                <w:szCs w:val="24"/>
                <w:lang w:val="tr-TR"/>
              </w:rPr>
              <w:t>sağlığı, cinsel hayatı, ceza mahkûmiyeti ve güvenlik tedbirleriyle ilgili verileri</w:t>
            </w:r>
            <w:r w:rsidRPr="000B27B2">
              <w:rPr>
                <w:rFonts w:asciiTheme="minorHAnsi" w:hAnsiTheme="minorHAnsi" w:cstheme="minorHAnsi"/>
                <w:color w:val="000000" w:themeColor="text1"/>
                <w:spacing w:val="44"/>
                <w:sz w:val="24"/>
                <w:szCs w:val="24"/>
                <w:lang w:val="tr-TR"/>
              </w:rPr>
              <w:t xml:space="preserve"> </w:t>
            </w:r>
            <w:r w:rsidRPr="000B27B2">
              <w:rPr>
                <w:rFonts w:asciiTheme="minorHAnsi" w:hAnsiTheme="minorHAnsi" w:cstheme="minorHAnsi"/>
                <w:color w:val="000000" w:themeColor="text1"/>
                <w:sz w:val="24"/>
                <w:szCs w:val="24"/>
                <w:lang w:val="tr-TR"/>
              </w:rPr>
              <w:t>ile biyometrik ve genetik verilerini,</w:t>
            </w:r>
          </w:p>
        </w:tc>
      </w:tr>
      <w:tr w:rsidR="00D42870" w:rsidRPr="000B27B2" w:rsidTr="004510EF">
        <w:tc>
          <w:tcPr>
            <w:tcW w:w="4531" w:type="dxa"/>
          </w:tcPr>
          <w:p w:rsidR="00D42870" w:rsidRPr="000B27B2" w:rsidRDefault="00D42870" w:rsidP="00D42870">
            <w:pPr>
              <w:pStyle w:val="AralkYok"/>
              <w:jc w:val="center"/>
              <w:rPr>
                <w:rStyle w:val="Gl"/>
                <w:rFonts w:asciiTheme="minorHAnsi" w:hAnsiTheme="minorHAnsi" w:cstheme="minorHAnsi"/>
              </w:rPr>
            </w:pPr>
            <w:r w:rsidRPr="000B27B2">
              <w:rPr>
                <w:rStyle w:val="Gl"/>
                <w:rFonts w:asciiTheme="minorHAnsi" w:hAnsiTheme="minorHAnsi" w:cstheme="minorHAnsi"/>
              </w:rPr>
              <w:lastRenderedPageBreak/>
              <w:t>Periyodik İmha</w:t>
            </w:r>
          </w:p>
        </w:tc>
        <w:tc>
          <w:tcPr>
            <w:tcW w:w="4531" w:type="dxa"/>
          </w:tcPr>
          <w:p w:rsidR="00D42870" w:rsidRPr="000B27B2" w:rsidRDefault="000B03DF" w:rsidP="00D42870">
            <w:pPr>
              <w:pStyle w:val="TableParagraph"/>
              <w:ind w:right="142"/>
              <w:jc w:val="center"/>
              <w:rPr>
                <w:rFonts w:asciiTheme="minorHAnsi" w:hAnsiTheme="minorHAnsi" w:cstheme="minorHAnsi"/>
                <w:color w:val="000000" w:themeColor="text1"/>
                <w:sz w:val="24"/>
                <w:szCs w:val="24"/>
                <w:lang w:val="tr-TR"/>
              </w:rPr>
            </w:pPr>
            <w:r w:rsidRPr="000B27B2">
              <w:rPr>
                <w:rFonts w:asciiTheme="minorHAnsi" w:hAnsiTheme="minorHAnsi" w:cstheme="minorHAnsi"/>
                <w:color w:val="000000" w:themeColor="text1"/>
                <w:sz w:val="24"/>
                <w:szCs w:val="24"/>
                <w:lang w:val="tr-TR"/>
              </w:rPr>
              <w:t xml:space="preserve">Kişisel verilerin işlenmesini gerektiren sebeplerin ortadan kalkması halinde, </w:t>
            </w:r>
            <w:r w:rsidR="00831FEB">
              <w:rPr>
                <w:rFonts w:asciiTheme="minorHAnsi" w:hAnsiTheme="minorHAnsi" w:cstheme="minorHAnsi"/>
                <w:color w:val="000000" w:themeColor="text1"/>
                <w:sz w:val="24"/>
                <w:szCs w:val="24"/>
                <w:lang w:val="tr-TR"/>
              </w:rPr>
              <w:t xml:space="preserve">şirket içi </w:t>
            </w:r>
            <w:r w:rsidRPr="000B27B2">
              <w:rPr>
                <w:rFonts w:asciiTheme="minorHAnsi" w:hAnsiTheme="minorHAnsi" w:cstheme="minorHAnsi"/>
                <w:color w:val="000000" w:themeColor="text1"/>
                <w:sz w:val="24"/>
                <w:szCs w:val="24"/>
                <w:lang w:val="tr-TR"/>
              </w:rPr>
              <w:t>veri saklama ve imha politikası çerçevesinde, belirli aralıklarla gerçekleştirilen silme, yok etme ve anonim hale getirme işlemlerinin tümünü,</w:t>
            </w:r>
          </w:p>
        </w:tc>
      </w:tr>
      <w:tr w:rsidR="00D42870" w:rsidRPr="000B27B2" w:rsidTr="004510EF">
        <w:tc>
          <w:tcPr>
            <w:tcW w:w="4531" w:type="dxa"/>
          </w:tcPr>
          <w:p w:rsidR="00D42870" w:rsidRPr="000B27B2" w:rsidRDefault="00D42870" w:rsidP="00D42870">
            <w:pPr>
              <w:pStyle w:val="AralkYok"/>
              <w:jc w:val="center"/>
              <w:rPr>
                <w:rStyle w:val="Gl"/>
                <w:rFonts w:asciiTheme="minorHAnsi" w:hAnsiTheme="minorHAnsi" w:cstheme="minorHAnsi"/>
              </w:rPr>
            </w:pPr>
            <w:r w:rsidRPr="000B27B2">
              <w:rPr>
                <w:rStyle w:val="Gl"/>
                <w:rFonts w:asciiTheme="minorHAnsi" w:hAnsiTheme="minorHAnsi" w:cstheme="minorHAnsi"/>
              </w:rPr>
              <w:t>Politika</w:t>
            </w:r>
          </w:p>
        </w:tc>
        <w:tc>
          <w:tcPr>
            <w:tcW w:w="4531" w:type="dxa"/>
          </w:tcPr>
          <w:p w:rsidR="00D42870" w:rsidRPr="000B27B2" w:rsidRDefault="00D42870" w:rsidP="00D42870">
            <w:pPr>
              <w:pStyle w:val="TableParagraph"/>
              <w:ind w:right="142"/>
              <w:jc w:val="center"/>
              <w:rPr>
                <w:rFonts w:asciiTheme="minorHAnsi" w:hAnsiTheme="minorHAnsi" w:cstheme="minorHAnsi"/>
                <w:color w:val="000000" w:themeColor="text1"/>
                <w:sz w:val="24"/>
                <w:szCs w:val="24"/>
                <w:lang w:val="tr-TR"/>
              </w:rPr>
            </w:pPr>
            <w:r w:rsidRPr="000B27B2">
              <w:rPr>
                <w:rFonts w:asciiTheme="minorHAnsi" w:hAnsiTheme="minorHAnsi" w:cstheme="minorHAnsi"/>
                <w:color w:val="000000" w:themeColor="text1"/>
                <w:sz w:val="24"/>
                <w:szCs w:val="24"/>
                <w:lang w:val="tr-TR"/>
              </w:rPr>
              <w:t xml:space="preserve">Şirket tarafından kişisel verilerin işlenmesi, aktarımı, saklanması ve korunması süreçlerinde benimsenen ilkelerin düzenlendiği işbu Kişisel Verilerin Korunması Politikası’ </w:t>
            </w:r>
            <w:proofErr w:type="spellStart"/>
            <w:r w:rsidRPr="000B27B2">
              <w:rPr>
                <w:rFonts w:asciiTheme="minorHAnsi" w:hAnsiTheme="minorHAnsi" w:cstheme="minorHAnsi"/>
                <w:color w:val="000000" w:themeColor="text1"/>
                <w:sz w:val="24"/>
                <w:szCs w:val="24"/>
                <w:lang w:val="tr-TR"/>
              </w:rPr>
              <w:t>nı</w:t>
            </w:r>
            <w:proofErr w:type="spellEnd"/>
            <w:r w:rsidRPr="000B27B2">
              <w:rPr>
                <w:rFonts w:asciiTheme="minorHAnsi" w:hAnsiTheme="minorHAnsi" w:cstheme="minorHAnsi"/>
                <w:color w:val="000000" w:themeColor="text1"/>
                <w:sz w:val="24"/>
                <w:szCs w:val="24"/>
                <w:lang w:val="tr-TR"/>
              </w:rPr>
              <w:t>,</w:t>
            </w:r>
          </w:p>
        </w:tc>
      </w:tr>
      <w:tr w:rsidR="006415FF" w:rsidRPr="000B27B2" w:rsidTr="004510EF">
        <w:tc>
          <w:tcPr>
            <w:tcW w:w="4531" w:type="dxa"/>
          </w:tcPr>
          <w:p w:rsidR="006415FF" w:rsidRPr="000B27B2" w:rsidRDefault="006415FF" w:rsidP="00D42870">
            <w:pPr>
              <w:pStyle w:val="AralkYok"/>
              <w:jc w:val="center"/>
              <w:rPr>
                <w:rStyle w:val="Gl"/>
                <w:rFonts w:asciiTheme="minorHAnsi" w:hAnsiTheme="minorHAnsi" w:cstheme="minorHAnsi"/>
              </w:rPr>
            </w:pPr>
            <w:proofErr w:type="spellStart"/>
            <w:r w:rsidRPr="000B27B2">
              <w:rPr>
                <w:rStyle w:val="Gl"/>
                <w:rFonts w:asciiTheme="minorHAnsi" w:hAnsiTheme="minorHAnsi" w:cstheme="minorHAnsi"/>
              </w:rPr>
              <w:t>Pseudonimleştirme</w:t>
            </w:r>
            <w:proofErr w:type="spellEnd"/>
          </w:p>
        </w:tc>
        <w:tc>
          <w:tcPr>
            <w:tcW w:w="4531" w:type="dxa"/>
          </w:tcPr>
          <w:p w:rsidR="006415FF" w:rsidRPr="000B27B2" w:rsidRDefault="006415FF" w:rsidP="00D42870">
            <w:pPr>
              <w:pStyle w:val="TableParagraph"/>
              <w:ind w:right="142"/>
              <w:jc w:val="center"/>
              <w:rPr>
                <w:rFonts w:asciiTheme="minorHAnsi" w:hAnsiTheme="minorHAnsi" w:cstheme="minorHAnsi"/>
                <w:color w:val="000000" w:themeColor="text1"/>
                <w:sz w:val="24"/>
                <w:szCs w:val="24"/>
                <w:lang w:val="tr-TR"/>
              </w:rPr>
            </w:pPr>
            <w:r w:rsidRPr="000B27B2">
              <w:rPr>
                <w:rFonts w:asciiTheme="minorHAnsi" w:hAnsiTheme="minorHAnsi" w:cstheme="minorHAnsi"/>
                <w:color w:val="000000" w:themeColor="text1"/>
                <w:sz w:val="24"/>
                <w:szCs w:val="24"/>
                <w:lang w:val="tr-TR"/>
              </w:rPr>
              <w:t>Kişisel verilerin</w:t>
            </w:r>
            <w:r w:rsidR="00247BB4" w:rsidRPr="000B27B2">
              <w:rPr>
                <w:rFonts w:asciiTheme="minorHAnsi" w:hAnsiTheme="minorHAnsi" w:cstheme="minorHAnsi"/>
                <w:color w:val="000000" w:themeColor="text1"/>
                <w:sz w:val="24"/>
                <w:szCs w:val="24"/>
                <w:lang w:val="tr-TR"/>
              </w:rPr>
              <w:t xml:space="preserve">; </w:t>
            </w:r>
            <w:r w:rsidRPr="000B27B2">
              <w:rPr>
                <w:rFonts w:asciiTheme="minorHAnsi" w:hAnsiTheme="minorHAnsi" w:cstheme="minorHAnsi"/>
                <w:color w:val="000000" w:themeColor="text1"/>
                <w:sz w:val="24"/>
                <w:szCs w:val="24"/>
                <w:lang w:val="tr-TR"/>
              </w:rPr>
              <w:t>ilgili kişiye ait kimliğin doğrudan</w:t>
            </w:r>
            <w:r w:rsidR="00247BB4" w:rsidRPr="000B27B2">
              <w:rPr>
                <w:rFonts w:asciiTheme="minorHAnsi" w:hAnsiTheme="minorHAnsi" w:cstheme="minorHAnsi"/>
                <w:color w:val="000000" w:themeColor="text1"/>
                <w:sz w:val="24"/>
                <w:szCs w:val="24"/>
                <w:lang w:val="tr-TR"/>
              </w:rPr>
              <w:t xml:space="preserve"> </w:t>
            </w:r>
            <w:r w:rsidRPr="000B27B2">
              <w:rPr>
                <w:rFonts w:asciiTheme="minorHAnsi" w:hAnsiTheme="minorHAnsi" w:cstheme="minorHAnsi"/>
                <w:color w:val="000000" w:themeColor="text1"/>
                <w:sz w:val="24"/>
                <w:szCs w:val="24"/>
                <w:lang w:val="tr-TR"/>
              </w:rPr>
              <w:t>belirle</w:t>
            </w:r>
            <w:r w:rsidR="00247BB4" w:rsidRPr="000B27B2">
              <w:rPr>
                <w:rFonts w:asciiTheme="minorHAnsi" w:hAnsiTheme="minorHAnsi" w:cstheme="minorHAnsi"/>
                <w:color w:val="000000" w:themeColor="text1"/>
                <w:sz w:val="24"/>
                <w:szCs w:val="24"/>
                <w:lang w:val="tr-TR"/>
              </w:rPr>
              <w:t xml:space="preserve">nemeyeceği ya da kimlikle ilişkilendirilemeyeceği </w:t>
            </w:r>
            <w:r w:rsidR="00831FEB">
              <w:rPr>
                <w:rFonts w:asciiTheme="minorHAnsi" w:hAnsiTheme="minorHAnsi" w:cstheme="minorHAnsi"/>
                <w:color w:val="000000" w:themeColor="text1"/>
                <w:sz w:val="24"/>
                <w:szCs w:val="24"/>
                <w:lang w:val="tr-TR"/>
              </w:rPr>
              <w:t>şekilde</w:t>
            </w:r>
            <w:r w:rsidR="00247BB4" w:rsidRPr="000B27B2">
              <w:rPr>
                <w:rFonts w:asciiTheme="minorHAnsi" w:hAnsiTheme="minorHAnsi" w:cstheme="minorHAnsi"/>
                <w:color w:val="000000" w:themeColor="text1"/>
                <w:sz w:val="24"/>
                <w:szCs w:val="24"/>
                <w:lang w:val="tr-TR"/>
              </w:rPr>
              <w:t xml:space="preserve"> işlenmesi tekniğini,</w:t>
            </w:r>
          </w:p>
        </w:tc>
      </w:tr>
      <w:tr w:rsidR="000B03DF" w:rsidRPr="000B27B2" w:rsidTr="004510EF">
        <w:tc>
          <w:tcPr>
            <w:tcW w:w="4531" w:type="dxa"/>
          </w:tcPr>
          <w:p w:rsidR="000B03DF" w:rsidRPr="000B27B2" w:rsidRDefault="000B03DF" w:rsidP="00D42870">
            <w:pPr>
              <w:pStyle w:val="AralkYok"/>
              <w:jc w:val="center"/>
              <w:rPr>
                <w:rStyle w:val="Gl"/>
                <w:rFonts w:asciiTheme="minorHAnsi" w:hAnsiTheme="minorHAnsi" w:cstheme="minorHAnsi"/>
              </w:rPr>
            </w:pPr>
            <w:r w:rsidRPr="000B27B2">
              <w:rPr>
                <w:rStyle w:val="Gl"/>
                <w:rFonts w:asciiTheme="minorHAnsi" w:hAnsiTheme="minorHAnsi" w:cstheme="minorHAnsi"/>
              </w:rPr>
              <w:t>Şirket</w:t>
            </w:r>
          </w:p>
        </w:tc>
        <w:tc>
          <w:tcPr>
            <w:tcW w:w="4531" w:type="dxa"/>
          </w:tcPr>
          <w:p w:rsidR="000B03DF" w:rsidRPr="000B27B2" w:rsidRDefault="000B03DF" w:rsidP="000B03DF">
            <w:pPr>
              <w:pStyle w:val="TableParagraph"/>
              <w:ind w:right="142"/>
              <w:jc w:val="center"/>
              <w:rPr>
                <w:rFonts w:asciiTheme="minorHAnsi" w:hAnsiTheme="minorHAnsi" w:cstheme="minorHAnsi"/>
                <w:lang w:val="tr-TR"/>
              </w:rPr>
            </w:pPr>
            <w:proofErr w:type="spellStart"/>
            <w:r w:rsidRPr="000B27B2">
              <w:rPr>
                <w:rFonts w:asciiTheme="minorHAnsi" w:hAnsiTheme="minorHAnsi" w:cstheme="minorHAnsi"/>
                <w:lang w:val="tr-TR"/>
              </w:rPr>
              <w:t>NoblePath</w:t>
            </w:r>
            <w:proofErr w:type="spellEnd"/>
            <w:r w:rsidRPr="000B27B2">
              <w:rPr>
                <w:rFonts w:asciiTheme="minorHAnsi" w:hAnsiTheme="minorHAnsi" w:cstheme="minorHAnsi"/>
                <w:lang w:val="tr-TR"/>
              </w:rPr>
              <w:t xml:space="preserve"> CRO Klinik Araştırma Eğitim ve Danışmanlık Limited Şirketi’ </w:t>
            </w:r>
            <w:proofErr w:type="spellStart"/>
            <w:r w:rsidRPr="000B27B2">
              <w:rPr>
                <w:rFonts w:asciiTheme="minorHAnsi" w:hAnsiTheme="minorHAnsi" w:cstheme="minorHAnsi"/>
                <w:lang w:val="tr-TR"/>
              </w:rPr>
              <w:t>ni</w:t>
            </w:r>
            <w:proofErr w:type="spellEnd"/>
            <w:r w:rsidRPr="000B27B2">
              <w:rPr>
                <w:rFonts w:asciiTheme="minorHAnsi" w:hAnsiTheme="minorHAnsi" w:cstheme="minorHAnsi"/>
                <w:lang w:val="tr-TR"/>
              </w:rPr>
              <w:t>,</w:t>
            </w:r>
          </w:p>
        </w:tc>
      </w:tr>
      <w:tr w:rsidR="000B03DF" w:rsidRPr="000B27B2" w:rsidTr="004510EF">
        <w:tc>
          <w:tcPr>
            <w:tcW w:w="4531" w:type="dxa"/>
          </w:tcPr>
          <w:p w:rsidR="000B03DF" w:rsidRPr="000B27B2" w:rsidRDefault="000B03DF" w:rsidP="00D42870">
            <w:pPr>
              <w:pStyle w:val="AralkYok"/>
              <w:jc w:val="center"/>
              <w:rPr>
                <w:rStyle w:val="Gl"/>
                <w:rFonts w:asciiTheme="minorHAnsi" w:hAnsiTheme="minorHAnsi" w:cstheme="minorHAnsi"/>
              </w:rPr>
            </w:pPr>
            <w:r w:rsidRPr="000B27B2">
              <w:rPr>
                <w:rStyle w:val="Gl"/>
                <w:rFonts w:asciiTheme="minorHAnsi" w:hAnsiTheme="minorHAnsi" w:cstheme="minorHAnsi"/>
              </w:rPr>
              <w:t>Veri Güvenliği</w:t>
            </w:r>
          </w:p>
        </w:tc>
        <w:tc>
          <w:tcPr>
            <w:tcW w:w="4531" w:type="dxa"/>
          </w:tcPr>
          <w:p w:rsidR="000B03DF" w:rsidRPr="000B27B2" w:rsidRDefault="000B03DF" w:rsidP="000B03DF">
            <w:pPr>
              <w:pStyle w:val="TableParagraph"/>
              <w:ind w:right="142"/>
              <w:jc w:val="center"/>
              <w:rPr>
                <w:rFonts w:asciiTheme="minorHAnsi" w:hAnsiTheme="minorHAnsi" w:cstheme="minorHAnsi"/>
                <w:sz w:val="24"/>
                <w:szCs w:val="24"/>
                <w:lang w:val="tr-TR"/>
              </w:rPr>
            </w:pPr>
            <w:r w:rsidRPr="000B27B2">
              <w:rPr>
                <w:rFonts w:asciiTheme="minorHAnsi" w:hAnsiTheme="minorHAnsi" w:cstheme="minorHAnsi"/>
                <w:sz w:val="24"/>
                <w:szCs w:val="24"/>
                <w:lang w:val="tr-TR"/>
              </w:rPr>
              <w:t>Kişisel verilerin yetkisiz erişim, ifşa, değiştirme, kaybolma, zarar görme veya yok olma risklerine karşı korunmasını</w:t>
            </w:r>
            <w:r w:rsidR="00300594" w:rsidRPr="000B27B2">
              <w:rPr>
                <w:rFonts w:asciiTheme="minorHAnsi" w:hAnsiTheme="minorHAnsi" w:cstheme="minorHAnsi"/>
                <w:sz w:val="24"/>
                <w:szCs w:val="24"/>
                <w:lang w:val="tr-TR"/>
              </w:rPr>
              <w:t xml:space="preserve"> ve bu verilerin gizliliğinin, bütünlüğünün ve erişilebilirliğinin sürdürülebilir şekilde</w:t>
            </w:r>
            <w:r w:rsidR="00C52FAA" w:rsidRPr="000B27B2">
              <w:rPr>
                <w:rFonts w:asciiTheme="minorHAnsi" w:hAnsiTheme="minorHAnsi" w:cstheme="minorHAnsi"/>
                <w:sz w:val="24"/>
                <w:szCs w:val="24"/>
                <w:lang w:val="tr-TR"/>
              </w:rPr>
              <w:t xml:space="preserve"> </w:t>
            </w:r>
            <w:r w:rsidR="00300594" w:rsidRPr="000B27B2">
              <w:rPr>
                <w:rFonts w:asciiTheme="minorHAnsi" w:hAnsiTheme="minorHAnsi" w:cstheme="minorHAnsi"/>
                <w:sz w:val="24"/>
                <w:szCs w:val="24"/>
                <w:lang w:val="tr-TR"/>
              </w:rPr>
              <w:t>sağlanmasını,</w:t>
            </w:r>
          </w:p>
        </w:tc>
      </w:tr>
      <w:tr w:rsidR="000B03DF" w:rsidRPr="000B27B2" w:rsidTr="000B03DF">
        <w:trPr>
          <w:trHeight w:val="498"/>
        </w:trPr>
        <w:tc>
          <w:tcPr>
            <w:tcW w:w="4531" w:type="dxa"/>
          </w:tcPr>
          <w:p w:rsidR="000B03DF" w:rsidRPr="000B27B2" w:rsidRDefault="000B03DF" w:rsidP="00D42870">
            <w:pPr>
              <w:pStyle w:val="AralkYok"/>
              <w:jc w:val="center"/>
              <w:rPr>
                <w:rStyle w:val="Gl"/>
                <w:rFonts w:asciiTheme="minorHAnsi" w:hAnsiTheme="minorHAnsi" w:cstheme="minorHAnsi"/>
              </w:rPr>
            </w:pPr>
            <w:r w:rsidRPr="000B27B2">
              <w:rPr>
                <w:rStyle w:val="Gl"/>
                <w:rFonts w:asciiTheme="minorHAnsi" w:hAnsiTheme="minorHAnsi" w:cstheme="minorHAnsi"/>
              </w:rPr>
              <w:t>Veri İşleyen</w:t>
            </w:r>
          </w:p>
        </w:tc>
        <w:tc>
          <w:tcPr>
            <w:tcW w:w="4531" w:type="dxa"/>
          </w:tcPr>
          <w:p w:rsidR="000B03DF" w:rsidRPr="000B27B2" w:rsidRDefault="000B03DF" w:rsidP="000B03DF">
            <w:pPr>
              <w:pStyle w:val="TableParagraph"/>
              <w:ind w:right="142"/>
              <w:jc w:val="center"/>
              <w:rPr>
                <w:rFonts w:asciiTheme="minorHAnsi" w:hAnsiTheme="minorHAnsi" w:cstheme="minorHAnsi"/>
                <w:sz w:val="24"/>
                <w:szCs w:val="24"/>
                <w:lang w:val="tr-TR"/>
              </w:rPr>
            </w:pPr>
            <w:r w:rsidRPr="000B27B2">
              <w:rPr>
                <w:rFonts w:asciiTheme="minorHAnsi" w:hAnsiTheme="minorHAnsi" w:cstheme="minorHAnsi"/>
                <w:sz w:val="24"/>
                <w:szCs w:val="24"/>
                <w:lang w:val="tr-TR"/>
              </w:rPr>
              <w:t>Veri sorumlusunun verdiği yetkiye dayanarak onun adına kişisel veri işleyen gerçek ve tüzel kişiyi,</w:t>
            </w:r>
          </w:p>
        </w:tc>
      </w:tr>
      <w:tr w:rsidR="000B03DF" w:rsidRPr="000B27B2" w:rsidTr="000B03DF">
        <w:trPr>
          <w:trHeight w:val="498"/>
        </w:trPr>
        <w:tc>
          <w:tcPr>
            <w:tcW w:w="4531" w:type="dxa"/>
          </w:tcPr>
          <w:p w:rsidR="000B03DF" w:rsidRPr="000B27B2" w:rsidRDefault="000B03DF" w:rsidP="000B03DF">
            <w:pPr>
              <w:pStyle w:val="AralkYok"/>
              <w:jc w:val="center"/>
              <w:rPr>
                <w:rStyle w:val="Gl"/>
                <w:rFonts w:asciiTheme="minorHAnsi" w:hAnsiTheme="minorHAnsi" w:cstheme="minorHAnsi"/>
              </w:rPr>
            </w:pPr>
            <w:r w:rsidRPr="000B27B2">
              <w:rPr>
                <w:rStyle w:val="Gl"/>
                <w:rFonts w:asciiTheme="minorHAnsi" w:hAnsiTheme="minorHAnsi" w:cstheme="minorHAnsi"/>
              </w:rPr>
              <w:t>Veri Kayıt Sistemi</w:t>
            </w:r>
          </w:p>
        </w:tc>
        <w:tc>
          <w:tcPr>
            <w:tcW w:w="4531" w:type="dxa"/>
          </w:tcPr>
          <w:p w:rsidR="000B03DF" w:rsidRPr="000B27B2" w:rsidRDefault="000B03DF" w:rsidP="000B03DF">
            <w:pPr>
              <w:pStyle w:val="TableParagraph"/>
              <w:ind w:right="142"/>
              <w:jc w:val="center"/>
              <w:rPr>
                <w:rFonts w:asciiTheme="minorHAnsi" w:hAnsiTheme="minorHAnsi" w:cstheme="minorHAnsi"/>
                <w:sz w:val="24"/>
                <w:szCs w:val="24"/>
                <w:lang w:val="tr-TR"/>
              </w:rPr>
            </w:pPr>
            <w:r w:rsidRPr="000B27B2">
              <w:rPr>
                <w:rFonts w:asciiTheme="minorHAnsi" w:hAnsiTheme="minorHAnsi" w:cstheme="minorHAnsi"/>
                <w:sz w:val="24"/>
                <w:szCs w:val="24"/>
                <w:lang w:val="tr-TR"/>
              </w:rPr>
              <w:t>Kişisel verilerin belirli kriterlere göre yapılandırılarak işlendiği ve erişilebilir hale getirildiği kayıt sistemini,</w:t>
            </w:r>
          </w:p>
        </w:tc>
      </w:tr>
      <w:tr w:rsidR="000B03DF" w:rsidRPr="000B27B2" w:rsidTr="000B03DF">
        <w:trPr>
          <w:trHeight w:val="498"/>
        </w:trPr>
        <w:tc>
          <w:tcPr>
            <w:tcW w:w="4531" w:type="dxa"/>
          </w:tcPr>
          <w:p w:rsidR="000B03DF" w:rsidRPr="000B27B2" w:rsidRDefault="000B03DF" w:rsidP="000B03DF">
            <w:pPr>
              <w:pStyle w:val="AralkYok"/>
              <w:jc w:val="center"/>
              <w:rPr>
                <w:rStyle w:val="Gl"/>
                <w:rFonts w:asciiTheme="minorHAnsi" w:hAnsiTheme="minorHAnsi" w:cstheme="minorHAnsi"/>
              </w:rPr>
            </w:pPr>
            <w:r w:rsidRPr="000B27B2">
              <w:rPr>
                <w:rStyle w:val="Gl"/>
                <w:rFonts w:asciiTheme="minorHAnsi" w:hAnsiTheme="minorHAnsi" w:cstheme="minorHAnsi"/>
              </w:rPr>
              <w:t>Veri Sorumlusu</w:t>
            </w:r>
          </w:p>
        </w:tc>
        <w:tc>
          <w:tcPr>
            <w:tcW w:w="4531" w:type="dxa"/>
          </w:tcPr>
          <w:p w:rsidR="000B03DF" w:rsidRPr="000B27B2" w:rsidRDefault="000B03DF" w:rsidP="000B03DF">
            <w:pPr>
              <w:pStyle w:val="TableParagraph"/>
              <w:ind w:right="142"/>
              <w:jc w:val="center"/>
              <w:rPr>
                <w:rFonts w:asciiTheme="minorHAnsi" w:hAnsiTheme="minorHAnsi" w:cstheme="minorHAnsi"/>
                <w:sz w:val="24"/>
                <w:szCs w:val="24"/>
                <w:lang w:val="tr-TR"/>
              </w:rPr>
            </w:pPr>
            <w:r w:rsidRPr="000B27B2">
              <w:rPr>
                <w:rFonts w:asciiTheme="minorHAnsi" w:hAnsiTheme="minorHAnsi" w:cstheme="minorHAnsi"/>
                <w:sz w:val="24"/>
                <w:szCs w:val="24"/>
                <w:lang w:val="tr-TR"/>
              </w:rPr>
              <w:t>Kişisel verilerin işlenme amaçlarını ve vasıtalarını belirleyen, veri kayıt sistemini kurulmasından ve yönetilmesinden sorumlu olan gerçek veya tüzel kişiyi,</w:t>
            </w:r>
          </w:p>
        </w:tc>
      </w:tr>
      <w:tr w:rsidR="00831FEB" w:rsidRPr="000B27B2" w:rsidTr="000B03DF">
        <w:trPr>
          <w:trHeight w:val="498"/>
        </w:trPr>
        <w:tc>
          <w:tcPr>
            <w:tcW w:w="4531" w:type="dxa"/>
          </w:tcPr>
          <w:p w:rsidR="00831FEB" w:rsidRPr="00831FEB" w:rsidRDefault="00831FEB" w:rsidP="000B03DF">
            <w:pPr>
              <w:pStyle w:val="AralkYok"/>
              <w:jc w:val="center"/>
              <w:rPr>
                <w:rStyle w:val="Gl"/>
                <w:rFonts w:asciiTheme="minorHAnsi" w:hAnsiTheme="minorHAnsi" w:cstheme="minorHAnsi"/>
                <w:b w:val="0"/>
                <w:bCs w:val="0"/>
              </w:rPr>
            </w:pPr>
            <w:r w:rsidRPr="00831FEB">
              <w:rPr>
                <w:rFonts w:asciiTheme="minorHAnsi" w:eastAsia="Times New Roman" w:hAnsiTheme="minorHAnsi" w:cstheme="minorHAnsi"/>
                <w:b/>
                <w:bCs/>
                <w:lang w:eastAsia="tr-TR"/>
              </w:rPr>
              <w:t>Veri Sorumlusuna Başvuru Usul ve Esasları Hakkında Tebliğ</w:t>
            </w:r>
          </w:p>
        </w:tc>
        <w:tc>
          <w:tcPr>
            <w:tcW w:w="4531" w:type="dxa"/>
          </w:tcPr>
          <w:p w:rsidR="00831FEB" w:rsidRPr="00831FEB" w:rsidRDefault="00831FEB" w:rsidP="00831FEB">
            <w:pPr>
              <w:pStyle w:val="TableParagraph"/>
              <w:ind w:right="142"/>
              <w:jc w:val="center"/>
              <w:rPr>
                <w:rFonts w:asciiTheme="minorHAnsi" w:hAnsiTheme="minorHAnsi" w:cstheme="minorHAnsi"/>
                <w:lang w:val="tr-TR"/>
              </w:rPr>
            </w:pPr>
            <w:r w:rsidRPr="000B27B2">
              <w:rPr>
                <w:rStyle w:val="Gl"/>
                <w:rFonts w:asciiTheme="minorHAnsi" w:hAnsiTheme="minorHAnsi" w:cstheme="minorHAnsi"/>
                <w:b w:val="0"/>
                <w:bCs w:val="0"/>
                <w:lang w:val="tr-TR"/>
              </w:rPr>
              <w:t>1</w:t>
            </w:r>
            <w:r>
              <w:rPr>
                <w:rStyle w:val="Gl"/>
                <w:rFonts w:asciiTheme="minorHAnsi" w:hAnsiTheme="minorHAnsi" w:cstheme="minorHAnsi"/>
                <w:b w:val="0"/>
                <w:bCs w:val="0"/>
                <w:lang w:val="tr-TR"/>
              </w:rPr>
              <w:t>0</w:t>
            </w:r>
            <w:r w:rsidRPr="000B27B2">
              <w:rPr>
                <w:rStyle w:val="Gl"/>
                <w:rFonts w:asciiTheme="minorHAnsi" w:hAnsiTheme="minorHAnsi" w:cstheme="minorHAnsi"/>
                <w:b w:val="0"/>
                <w:bCs w:val="0"/>
                <w:lang w:val="tr-TR"/>
              </w:rPr>
              <w:t xml:space="preserve"> </w:t>
            </w:r>
            <w:r>
              <w:rPr>
                <w:rStyle w:val="Gl"/>
                <w:rFonts w:asciiTheme="minorHAnsi" w:hAnsiTheme="minorHAnsi" w:cstheme="minorHAnsi"/>
                <w:b w:val="0"/>
                <w:bCs w:val="0"/>
                <w:lang w:val="tr-TR"/>
              </w:rPr>
              <w:t>Mart</w:t>
            </w:r>
            <w:r w:rsidRPr="000B27B2">
              <w:rPr>
                <w:rStyle w:val="Gl"/>
                <w:rFonts w:asciiTheme="minorHAnsi" w:hAnsiTheme="minorHAnsi" w:cstheme="minorHAnsi"/>
                <w:b w:val="0"/>
                <w:bCs w:val="0"/>
                <w:lang w:val="tr-TR"/>
              </w:rPr>
              <w:t xml:space="preserve"> 20</w:t>
            </w:r>
            <w:r>
              <w:rPr>
                <w:rStyle w:val="Gl"/>
                <w:rFonts w:asciiTheme="minorHAnsi" w:hAnsiTheme="minorHAnsi" w:cstheme="minorHAnsi"/>
                <w:b w:val="0"/>
                <w:bCs w:val="0"/>
                <w:lang w:val="tr-TR"/>
              </w:rPr>
              <w:t>18</w:t>
            </w:r>
            <w:r w:rsidRPr="000B27B2">
              <w:rPr>
                <w:rStyle w:val="Gl"/>
                <w:rFonts w:asciiTheme="minorHAnsi" w:hAnsiTheme="minorHAnsi" w:cstheme="minorHAnsi"/>
                <w:b w:val="0"/>
                <w:bCs w:val="0"/>
                <w:lang w:val="tr-TR"/>
              </w:rPr>
              <w:t xml:space="preserve"> tarihli ve </w:t>
            </w:r>
            <w:r>
              <w:rPr>
                <w:rStyle w:val="Gl"/>
                <w:rFonts w:asciiTheme="minorHAnsi" w:hAnsiTheme="minorHAnsi" w:cstheme="minorHAnsi"/>
                <w:b w:val="0"/>
                <w:bCs w:val="0"/>
                <w:lang w:val="tr-TR"/>
              </w:rPr>
              <w:t xml:space="preserve">30356 </w:t>
            </w:r>
            <w:r w:rsidRPr="000B27B2">
              <w:rPr>
                <w:rStyle w:val="Gl"/>
                <w:rFonts w:asciiTheme="minorHAnsi" w:hAnsiTheme="minorHAnsi" w:cstheme="minorHAnsi"/>
                <w:b w:val="0"/>
                <w:bCs w:val="0"/>
                <w:lang w:val="tr-TR"/>
              </w:rPr>
              <w:t>sayılı Resmî Gazete’ de</w:t>
            </w:r>
            <w:r w:rsidRPr="000B27B2">
              <w:rPr>
                <w:rFonts w:asciiTheme="minorHAnsi" w:hAnsiTheme="minorHAnsi" w:cstheme="minorHAnsi"/>
                <w:b/>
                <w:bCs/>
                <w:lang w:val="tr-TR"/>
              </w:rPr>
              <w:t xml:space="preserve"> </w:t>
            </w:r>
            <w:r w:rsidRPr="000B27B2">
              <w:rPr>
                <w:rFonts w:asciiTheme="minorHAnsi" w:hAnsiTheme="minorHAnsi" w:cstheme="minorHAnsi"/>
                <w:lang w:val="tr-TR"/>
              </w:rPr>
              <w:t>yayımlanarak yürürlüğe giren</w:t>
            </w:r>
            <w:r w:rsidRPr="000B27B2">
              <w:rPr>
                <w:rFonts w:asciiTheme="minorHAnsi" w:hAnsiTheme="minorHAnsi" w:cstheme="minorHAnsi"/>
                <w:b/>
                <w:bCs/>
                <w:lang w:val="tr-TR"/>
              </w:rPr>
              <w:br/>
            </w:r>
            <w:r>
              <w:rPr>
                <w:rStyle w:val="Gl"/>
                <w:rFonts w:asciiTheme="minorHAnsi" w:hAnsiTheme="minorHAnsi" w:cstheme="minorHAnsi"/>
                <w:b w:val="0"/>
                <w:bCs w:val="0"/>
                <w:lang w:val="tr-TR"/>
              </w:rPr>
              <w:t>Kişisel Verileri Koruma Kurumu</w:t>
            </w:r>
            <w:r w:rsidRPr="000B27B2">
              <w:rPr>
                <w:rFonts w:asciiTheme="minorHAnsi" w:hAnsiTheme="minorHAnsi" w:cstheme="minorHAnsi"/>
                <w:b/>
                <w:bCs/>
                <w:lang w:val="tr-TR"/>
              </w:rPr>
              <w:t xml:space="preserve"> </w:t>
            </w:r>
            <w:r w:rsidRPr="000B27B2">
              <w:rPr>
                <w:rFonts w:asciiTheme="minorHAnsi" w:hAnsiTheme="minorHAnsi" w:cstheme="minorHAnsi"/>
                <w:lang w:val="tr-TR"/>
              </w:rPr>
              <w:t>tarafından çıkarılmış bir ikincil mevzuat düzenlemesini,</w:t>
            </w:r>
          </w:p>
        </w:tc>
      </w:tr>
      <w:tr w:rsidR="000B03DF" w:rsidRPr="000B27B2" w:rsidTr="000B03DF">
        <w:trPr>
          <w:trHeight w:val="498"/>
        </w:trPr>
        <w:tc>
          <w:tcPr>
            <w:tcW w:w="4531" w:type="dxa"/>
          </w:tcPr>
          <w:p w:rsidR="000B03DF" w:rsidRPr="000B27B2" w:rsidRDefault="000B03DF" w:rsidP="000B03DF">
            <w:pPr>
              <w:pStyle w:val="AralkYok"/>
              <w:jc w:val="center"/>
              <w:rPr>
                <w:rStyle w:val="Gl"/>
                <w:rFonts w:asciiTheme="minorHAnsi" w:hAnsiTheme="minorHAnsi" w:cstheme="minorHAnsi"/>
              </w:rPr>
            </w:pPr>
            <w:r w:rsidRPr="000B27B2">
              <w:rPr>
                <w:rStyle w:val="Gl"/>
                <w:rFonts w:asciiTheme="minorHAnsi" w:hAnsiTheme="minorHAnsi" w:cstheme="minorHAnsi"/>
              </w:rPr>
              <w:t>Veri Temsilcisi</w:t>
            </w:r>
          </w:p>
        </w:tc>
        <w:tc>
          <w:tcPr>
            <w:tcW w:w="4531" w:type="dxa"/>
          </w:tcPr>
          <w:p w:rsidR="000B03DF" w:rsidRPr="000B27B2" w:rsidRDefault="000B03DF" w:rsidP="000B03DF">
            <w:pPr>
              <w:pStyle w:val="TableParagraph"/>
              <w:ind w:right="142"/>
              <w:jc w:val="center"/>
              <w:rPr>
                <w:rFonts w:asciiTheme="minorHAnsi" w:hAnsiTheme="minorHAnsi" w:cstheme="minorHAnsi"/>
                <w:sz w:val="24"/>
                <w:szCs w:val="24"/>
                <w:lang w:val="tr-TR"/>
              </w:rPr>
            </w:pPr>
            <w:r w:rsidRPr="000B27B2">
              <w:rPr>
                <w:rFonts w:asciiTheme="minorHAnsi" w:hAnsiTheme="minorHAnsi" w:cstheme="minorHAnsi"/>
                <w:sz w:val="24"/>
                <w:szCs w:val="24"/>
                <w:lang w:val="tr-TR"/>
              </w:rPr>
              <w:t>Yurt dışındaki yerleşik veri sorumluları adına Kişisel Verilerin Korunması Kurumu ve ilgili kişiler nezdinde temsil görevini yürütmek üzere yetkilendirilen gerçek veya tüzel kişiyi,</w:t>
            </w:r>
          </w:p>
        </w:tc>
      </w:tr>
    </w:tbl>
    <w:p w:rsidR="00615405" w:rsidRPr="000B27B2" w:rsidRDefault="00615405" w:rsidP="006C0593">
      <w:pPr>
        <w:pStyle w:val="AralkYok"/>
        <w:rPr>
          <w:rStyle w:val="Gl"/>
          <w:rFonts w:asciiTheme="minorHAnsi" w:hAnsiTheme="minorHAnsi" w:cstheme="minorHAnsi"/>
          <w:b w:val="0"/>
          <w:bCs w:val="0"/>
          <w:u w:val="single"/>
        </w:rPr>
      </w:pPr>
    </w:p>
    <w:p w:rsidR="00381F90" w:rsidRDefault="00A64322" w:rsidP="00381F90">
      <w:pPr>
        <w:pStyle w:val="AralkYok"/>
        <w:numPr>
          <w:ilvl w:val="0"/>
          <w:numId w:val="39"/>
        </w:numPr>
        <w:ind w:left="426" w:hanging="426"/>
        <w:rPr>
          <w:rStyle w:val="Gl"/>
          <w:rFonts w:asciiTheme="minorHAnsi" w:hAnsiTheme="minorHAnsi" w:cstheme="minorHAnsi"/>
          <w:u w:val="single"/>
        </w:rPr>
      </w:pPr>
      <w:r w:rsidRPr="000B27B2">
        <w:rPr>
          <w:rStyle w:val="Gl"/>
          <w:rFonts w:asciiTheme="minorHAnsi" w:hAnsiTheme="minorHAnsi" w:cstheme="minorHAnsi"/>
          <w:u w:val="single"/>
        </w:rPr>
        <w:t>KİŞİSEL VERİ GÜVENLİĞİNE VE VERİLERİN İŞLENMESİNE İLİŞKİN TEMEL İLKELER</w:t>
      </w:r>
    </w:p>
    <w:p w:rsidR="005C3B59" w:rsidRPr="000B27B2" w:rsidRDefault="005C3B59" w:rsidP="005C3B59">
      <w:pPr>
        <w:pStyle w:val="AralkYok"/>
        <w:ind w:left="426"/>
        <w:rPr>
          <w:rStyle w:val="Gl"/>
          <w:rFonts w:asciiTheme="minorHAnsi" w:hAnsiTheme="minorHAnsi" w:cstheme="minorHAnsi"/>
          <w:u w:val="single"/>
        </w:rPr>
      </w:pPr>
    </w:p>
    <w:p w:rsidR="00A64322" w:rsidRPr="00E404EA" w:rsidRDefault="00381F90" w:rsidP="005C3B59">
      <w:pPr>
        <w:pStyle w:val="AralkYok"/>
        <w:numPr>
          <w:ilvl w:val="1"/>
          <w:numId w:val="39"/>
        </w:numPr>
        <w:ind w:left="426" w:hanging="426"/>
        <w:rPr>
          <w:rFonts w:asciiTheme="minorHAnsi" w:hAnsiTheme="minorHAnsi" w:cstheme="minorHAnsi"/>
          <w:u w:val="single"/>
        </w:rPr>
      </w:pPr>
      <w:r w:rsidRPr="000B27B2">
        <w:rPr>
          <w:rStyle w:val="Gl"/>
          <w:rFonts w:asciiTheme="minorHAnsi" w:hAnsiTheme="minorHAnsi" w:cstheme="minorHAnsi"/>
          <w:u w:val="single"/>
        </w:rPr>
        <w:t>Kişisel Verilerin Güvenliğinin Sağlanması:</w:t>
      </w:r>
      <w:r w:rsidR="005C3B59">
        <w:rPr>
          <w:rStyle w:val="Gl"/>
          <w:rFonts w:asciiTheme="minorHAnsi" w:hAnsiTheme="minorHAnsi" w:cstheme="minorHAnsi"/>
          <w:b w:val="0"/>
          <w:bCs w:val="0"/>
        </w:rPr>
        <w:t xml:space="preserve"> </w:t>
      </w:r>
      <w:r w:rsidRPr="005C3B59">
        <w:rPr>
          <w:rStyle w:val="Gl"/>
          <w:rFonts w:asciiTheme="minorHAnsi" w:hAnsiTheme="minorHAnsi" w:cstheme="minorHAnsi"/>
          <w:b w:val="0"/>
          <w:bCs w:val="0"/>
        </w:rPr>
        <w:t>Şirket;</w:t>
      </w:r>
      <w:r w:rsidRPr="005C3B59">
        <w:rPr>
          <w:rFonts w:asciiTheme="minorHAnsi" w:hAnsiTheme="minorHAnsi" w:cstheme="minorHAnsi"/>
          <w:b/>
          <w:bCs/>
        </w:rPr>
        <w:t xml:space="preserve"> </w:t>
      </w:r>
      <w:r w:rsidRPr="005C3B59">
        <w:rPr>
          <w:rFonts w:asciiTheme="minorHAnsi" w:hAnsiTheme="minorHAnsi" w:cstheme="minorHAnsi"/>
        </w:rPr>
        <w:t>kişisel verilerin</w:t>
      </w:r>
      <w:r w:rsidRPr="005C3B59">
        <w:rPr>
          <w:rFonts w:asciiTheme="minorHAnsi" w:hAnsiTheme="minorHAnsi" w:cstheme="minorHAnsi"/>
          <w:b/>
          <w:bCs/>
        </w:rPr>
        <w:t xml:space="preserve"> </w:t>
      </w:r>
      <w:r w:rsidRPr="005C3B59">
        <w:rPr>
          <w:rStyle w:val="Gl"/>
          <w:rFonts w:asciiTheme="minorHAnsi" w:hAnsiTheme="minorHAnsi" w:cstheme="minorHAnsi"/>
          <w:b w:val="0"/>
          <w:bCs w:val="0"/>
        </w:rPr>
        <w:t>hukuka aykırı olarak açıklanmasını, erişilmesini, değiştirilmesini, aktarılmasını veya herhangi bir şekilde izinsiz işlenmesini</w:t>
      </w:r>
      <w:r w:rsidRPr="005C3B59">
        <w:rPr>
          <w:rFonts w:asciiTheme="minorHAnsi" w:hAnsiTheme="minorHAnsi" w:cstheme="minorHAnsi"/>
          <w:b/>
          <w:bCs/>
        </w:rPr>
        <w:t xml:space="preserve"> </w:t>
      </w:r>
      <w:r w:rsidRPr="005C3B59">
        <w:rPr>
          <w:rFonts w:asciiTheme="minorHAnsi" w:hAnsiTheme="minorHAnsi" w:cstheme="minorHAnsi"/>
        </w:rPr>
        <w:t>önlemek amacıyla, verinin niteliğine</w:t>
      </w:r>
      <w:r w:rsidRPr="005C3B59">
        <w:rPr>
          <w:rFonts w:asciiTheme="minorHAnsi" w:hAnsiTheme="minorHAnsi" w:cstheme="minorHAnsi"/>
          <w:b/>
          <w:bCs/>
        </w:rPr>
        <w:t xml:space="preserve"> </w:t>
      </w:r>
      <w:r w:rsidRPr="005C3B59">
        <w:rPr>
          <w:rFonts w:asciiTheme="minorHAnsi" w:hAnsiTheme="minorHAnsi" w:cstheme="minorHAnsi"/>
        </w:rPr>
        <w:t>ve işleme riskine uygun olarak</w:t>
      </w:r>
      <w:r w:rsidRPr="005C3B59">
        <w:rPr>
          <w:rFonts w:asciiTheme="minorHAnsi" w:hAnsiTheme="minorHAnsi" w:cstheme="minorHAnsi"/>
          <w:b/>
          <w:bCs/>
        </w:rPr>
        <w:t xml:space="preserve"> </w:t>
      </w:r>
      <w:r w:rsidRPr="005C3B59">
        <w:rPr>
          <w:rStyle w:val="Gl"/>
          <w:rFonts w:asciiTheme="minorHAnsi" w:hAnsiTheme="minorHAnsi" w:cstheme="minorHAnsi"/>
        </w:rPr>
        <w:t>6698 sayılı Kişisel Verilerin Korunması Kanunu’nun 12. maddesinde</w:t>
      </w:r>
      <w:r w:rsidRPr="005C3B59">
        <w:rPr>
          <w:rFonts w:asciiTheme="minorHAnsi" w:hAnsiTheme="minorHAnsi" w:cstheme="minorHAnsi"/>
          <w:b/>
          <w:bCs/>
        </w:rPr>
        <w:t xml:space="preserve"> </w:t>
      </w:r>
      <w:r w:rsidRPr="005C3B59">
        <w:rPr>
          <w:rFonts w:asciiTheme="minorHAnsi" w:hAnsiTheme="minorHAnsi" w:cstheme="minorHAnsi"/>
        </w:rPr>
        <w:t>öngörülen</w:t>
      </w:r>
      <w:r w:rsidRPr="005C3B59">
        <w:rPr>
          <w:rFonts w:asciiTheme="minorHAnsi" w:hAnsiTheme="minorHAnsi" w:cstheme="minorHAnsi"/>
          <w:b/>
          <w:bCs/>
        </w:rPr>
        <w:t xml:space="preserve"> </w:t>
      </w:r>
      <w:r w:rsidRPr="005C3B59">
        <w:rPr>
          <w:rFonts w:asciiTheme="minorHAnsi" w:hAnsiTheme="minorHAnsi" w:cstheme="minorHAnsi"/>
        </w:rPr>
        <w:t>t</w:t>
      </w:r>
      <w:r w:rsidRPr="004734BA">
        <w:rPr>
          <w:rFonts w:asciiTheme="minorHAnsi" w:hAnsiTheme="minorHAnsi" w:cstheme="minorHAnsi"/>
          <w:b/>
          <w:bCs/>
        </w:rPr>
        <w:t xml:space="preserve">üm </w:t>
      </w:r>
      <w:r w:rsidRPr="004734BA">
        <w:rPr>
          <w:rStyle w:val="Gl"/>
          <w:rFonts w:asciiTheme="minorHAnsi" w:hAnsiTheme="minorHAnsi" w:cstheme="minorHAnsi"/>
          <w:b w:val="0"/>
          <w:bCs w:val="0"/>
        </w:rPr>
        <w:t>teknik ve idari tedbirleri</w:t>
      </w:r>
      <w:r w:rsidRPr="004734BA">
        <w:rPr>
          <w:rFonts w:asciiTheme="minorHAnsi" w:hAnsiTheme="minorHAnsi" w:cstheme="minorHAnsi"/>
          <w:b/>
          <w:bCs/>
        </w:rPr>
        <w:t xml:space="preserve"> </w:t>
      </w:r>
      <w:r w:rsidRPr="005C3B59">
        <w:rPr>
          <w:rFonts w:asciiTheme="minorHAnsi" w:hAnsiTheme="minorHAnsi" w:cstheme="minorHAnsi"/>
        </w:rPr>
        <w:t>almaktadır</w:t>
      </w:r>
      <w:r w:rsidRPr="005C3B59">
        <w:rPr>
          <w:rFonts w:asciiTheme="minorHAnsi" w:hAnsiTheme="minorHAnsi" w:cstheme="minorHAnsi"/>
          <w:b/>
          <w:bCs/>
        </w:rPr>
        <w:t xml:space="preserve">. </w:t>
      </w:r>
      <w:r w:rsidRPr="005C3B59">
        <w:rPr>
          <w:rFonts w:asciiTheme="minorHAnsi" w:hAnsiTheme="minorHAnsi" w:cstheme="minorHAnsi"/>
        </w:rPr>
        <w:t xml:space="preserve">Şirket tarafından </w:t>
      </w:r>
      <w:r w:rsidRPr="005C3B59">
        <w:rPr>
          <w:rFonts w:asciiTheme="minorHAnsi" w:hAnsiTheme="minorHAnsi" w:cstheme="minorHAnsi"/>
          <w:b/>
          <w:bCs/>
        </w:rPr>
        <w:t>veri güvenliği seviyesini en üst düzeyde sağlamak</w:t>
      </w:r>
      <w:r w:rsidRPr="005C3B59">
        <w:rPr>
          <w:rFonts w:asciiTheme="minorHAnsi" w:hAnsiTheme="minorHAnsi" w:cstheme="minorHAnsi"/>
        </w:rPr>
        <w:t xml:space="preserve"> amacıyla </w:t>
      </w:r>
      <w:r w:rsidRPr="005C3B59">
        <w:rPr>
          <w:rStyle w:val="Gl"/>
          <w:rFonts w:asciiTheme="minorHAnsi" w:hAnsiTheme="minorHAnsi" w:cstheme="minorHAnsi"/>
          <w:b w:val="0"/>
          <w:bCs w:val="0"/>
        </w:rPr>
        <w:t>Kişisel Verileri Koruma Kurumu (KVKK)</w:t>
      </w:r>
      <w:r w:rsidRPr="005C3B59">
        <w:rPr>
          <w:rFonts w:asciiTheme="minorHAnsi" w:hAnsiTheme="minorHAnsi" w:cstheme="minorHAnsi"/>
          <w:b/>
          <w:bCs/>
        </w:rPr>
        <w:t xml:space="preserve"> </w:t>
      </w:r>
      <w:r w:rsidRPr="005C3B59">
        <w:rPr>
          <w:rFonts w:asciiTheme="minorHAnsi" w:hAnsiTheme="minorHAnsi" w:cstheme="minorHAnsi"/>
        </w:rPr>
        <w:t>tarafından yayımlanan güncel rehberler,</w:t>
      </w:r>
      <w:r w:rsidR="001011E0" w:rsidRPr="005C3B59">
        <w:rPr>
          <w:rFonts w:asciiTheme="minorHAnsi" w:hAnsiTheme="minorHAnsi" w:cstheme="minorHAnsi"/>
        </w:rPr>
        <w:t xml:space="preserve"> </w:t>
      </w:r>
      <w:r w:rsidRPr="005C3B59">
        <w:rPr>
          <w:rStyle w:val="Gl"/>
          <w:rFonts w:asciiTheme="minorHAnsi" w:hAnsiTheme="minorHAnsi" w:cstheme="minorHAnsi"/>
          <w:b w:val="0"/>
          <w:bCs w:val="0"/>
        </w:rPr>
        <w:t>Klinik Araştırmalar Hakkında Yönetmelik</w:t>
      </w:r>
      <w:r w:rsidR="005C3B59">
        <w:rPr>
          <w:rFonts w:asciiTheme="minorHAnsi" w:hAnsiTheme="minorHAnsi" w:cstheme="minorHAnsi"/>
          <w:b/>
          <w:bCs/>
        </w:rPr>
        <w:t xml:space="preserve">, </w:t>
      </w:r>
      <w:r w:rsidRPr="005C3B59">
        <w:rPr>
          <w:rStyle w:val="Gl"/>
          <w:rFonts w:asciiTheme="minorHAnsi" w:hAnsiTheme="minorHAnsi" w:cstheme="minorHAnsi"/>
          <w:b w:val="0"/>
          <w:bCs w:val="0"/>
        </w:rPr>
        <w:t xml:space="preserve">İyi Klinik Uygulamaları </w:t>
      </w:r>
      <w:r w:rsidRPr="005C3B59">
        <w:rPr>
          <w:rFonts w:asciiTheme="minorHAnsi" w:hAnsiTheme="minorHAnsi" w:cstheme="minorHAnsi"/>
        </w:rPr>
        <w:t xml:space="preserve">standartları </w:t>
      </w:r>
      <w:r w:rsidR="001011E0" w:rsidRPr="005C3B59">
        <w:rPr>
          <w:rFonts w:asciiTheme="minorHAnsi" w:hAnsiTheme="minorHAnsi" w:cstheme="minorHAnsi"/>
        </w:rPr>
        <w:t xml:space="preserve">ve ilgili diğer mevzuat </w:t>
      </w:r>
      <w:r w:rsidRPr="005C3B59">
        <w:rPr>
          <w:rFonts w:asciiTheme="minorHAnsi" w:hAnsiTheme="minorHAnsi" w:cstheme="minorHAnsi"/>
        </w:rPr>
        <w:t xml:space="preserve">doğrultusunda hareket edilir. Bu kapsamda </w:t>
      </w:r>
      <w:r w:rsidR="005C3B59">
        <w:rPr>
          <w:rFonts w:asciiTheme="minorHAnsi" w:hAnsiTheme="minorHAnsi" w:cstheme="minorHAnsi"/>
        </w:rPr>
        <w:t>Şi</w:t>
      </w:r>
      <w:r w:rsidR="001011E0" w:rsidRPr="005C3B59">
        <w:rPr>
          <w:rFonts w:asciiTheme="minorHAnsi" w:hAnsiTheme="minorHAnsi" w:cstheme="minorHAnsi"/>
        </w:rPr>
        <w:t xml:space="preserve">rket tarafından </w:t>
      </w:r>
      <w:r w:rsidR="005C3B59">
        <w:rPr>
          <w:rFonts w:asciiTheme="minorHAnsi" w:hAnsiTheme="minorHAnsi" w:cstheme="minorHAnsi"/>
        </w:rPr>
        <w:t>başta</w:t>
      </w:r>
      <w:r w:rsidR="001011E0" w:rsidRPr="005C3B59">
        <w:rPr>
          <w:rFonts w:asciiTheme="minorHAnsi" w:hAnsiTheme="minorHAnsi" w:cstheme="minorHAnsi"/>
        </w:rPr>
        <w:t xml:space="preserve"> </w:t>
      </w:r>
      <w:r w:rsidRPr="005C3B59">
        <w:rPr>
          <w:rStyle w:val="Gl"/>
          <w:rFonts w:asciiTheme="minorHAnsi" w:hAnsiTheme="minorHAnsi" w:cstheme="minorHAnsi"/>
          <w:b w:val="0"/>
          <w:bCs w:val="0"/>
        </w:rPr>
        <w:t>erişim yetkilendirme, log kayıtlarının tutulması, şifreleme, yedekleme, ağ güvenliği, antivirüs uygulamaları, yetkisiz erişimlerin engellenmesi, periyodik denetim ve risk analizi</w:t>
      </w:r>
      <w:r w:rsidRPr="005C3B59">
        <w:rPr>
          <w:rFonts w:asciiTheme="minorHAnsi" w:hAnsiTheme="minorHAnsi" w:cstheme="minorHAnsi"/>
        </w:rPr>
        <w:t xml:space="preserve"> süreçlerini düzenli olarak yürütül</w:t>
      </w:r>
      <w:r w:rsidR="005C3B59">
        <w:rPr>
          <w:rFonts w:asciiTheme="minorHAnsi" w:hAnsiTheme="minorHAnsi" w:cstheme="minorHAnsi"/>
        </w:rPr>
        <w:t>mesi gibi birçok teknik ve idari tedbir alınır.</w:t>
      </w:r>
    </w:p>
    <w:p w:rsidR="00E404EA" w:rsidRPr="005C3B59" w:rsidRDefault="00E404EA" w:rsidP="00E404EA">
      <w:pPr>
        <w:pStyle w:val="AralkYok"/>
        <w:ind w:left="426"/>
        <w:rPr>
          <w:rFonts w:asciiTheme="minorHAnsi" w:hAnsiTheme="minorHAnsi" w:cstheme="minorHAnsi"/>
          <w:u w:val="single"/>
        </w:rPr>
      </w:pPr>
    </w:p>
    <w:p w:rsidR="001011E0" w:rsidRPr="005C3B59" w:rsidRDefault="001011E0" w:rsidP="005C3B59">
      <w:pPr>
        <w:pStyle w:val="AralkYok"/>
        <w:numPr>
          <w:ilvl w:val="1"/>
          <w:numId w:val="39"/>
        </w:numPr>
        <w:ind w:left="426" w:hanging="426"/>
        <w:rPr>
          <w:rFonts w:asciiTheme="minorHAnsi" w:hAnsiTheme="minorHAnsi" w:cstheme="minorHAnsi"/>
          <w:u w:val="single"/>
        </w:rPr>
      </w:pPr>
      <w:r w:rsidRPr="000B27B2">
        <w:rPr>
          <w:rFonts w:asciiTheme="minorHAnsi" w:hAnsiTheme="minorHAnsi" w:cstheme="minorHAnsi"/>
          <w:b/>
          <w:bCs/>
          <w:u w:val="single"/>
        </w:rPr>
        <w:t>Etik Uyum ve Bilimsel Bütünlüğün Sağlanması:</w:t>
      </w:r>
      <w:r w:rsidR="005C3B59">
        <w:rPr>
          <w:rFonts w:asciiTheme="minorHAnsi" w:hAnsiTheme="minorHAnsi" w:cstheme="minorHAnsi"/>
          <w:b/>
          <w:bCs/>
        </w:rPr>
        <w:t xml:space="preserve"> </w:t>
      </w:r>
      <w:r w:rsidRPr="005C3B59">
        <w:rPr>
          <w:rFonts w:asciiTheme="minorHAnsi" w:hAnsiTheme="minorHAnsi" w:cstheme="minorHAnsi"/>
        </w:rPr>
        <w:t>Şirket</w:t>
      </w:r>
      <w:r w:rsidRPr="005C3B59">
        <w:rPr>
          <w:rFonts w:asciiTheme="minorHAnsi" w:hAnsiTheme="minorHAnsi" w:cstheme="minorHAnsi"/>
          <w:b/>
          <w:bCs/>
        </w:rPr>
        <w:t xml:space="preserve">; </w:t>
      </w:r>
      <w:r w:rsidRPr="005C3B59">
        <w:rPr>
          <w:rFonts w:asciiTheme="minorHAnsi" w:hAnsiTheme="minorHAnsi" w:cstheme="minorHAnsi"/>
        </w:rPr>
        <w:t xml:space="preserve">kişisel verilerin işlenmesinde yalnızca yasal yükümlülüklere değil, aynı zamanda </w:t>
      </w:r>
      <w:r w:rsidRPr="005C3B59">
        <w:rPr>
          <w:rStyle w:val="Gl"/>
          <w:rFonts w:asciiTheme="minorHAnsi" w:hAnsiTheme="minorHAnsi" w:cstheme="minorHAnsi"/>
        </w:rPr>
        <w:t>etik değerlere ve bilimsel bütünlüğe</w:t>
      </w:r>
      <w:r w:rsidRPr="005C3B59">
        <w:rPr>
          <w:rFonts w:asciiTheme="minorHAnsi" w:hAnsiTheme="minorHAnsi" w:cstheme="minorHAnsi"/>
        </w:rPr>
        <w:t xml:space="preserve"> de bağlı kalmayı temel ilke olarak benimser. </w:t>
      </w:r>
      <w:r w:rsidRPr="005C3B59">
        <w:rPr>
          <w:rFonts w:asciiTheme="minorHAnsi" w:eastAsia="Times New Roman" w:hAnsiTheme="minorHAnsi" w:cstheme="minorHAnsi"/>
          <w:kern w:val="0"/>
          <w:lang w:eastAsia="tr-TR"/>
          <w14:ligatures w14:val="none"/>
        </w:rPr>
        <w:t xml:space="preserve">Klinik araştırma süreçlerinde kişisel verilerin </w:t>
      </w:r>
      <w:r w:rsidR="00C72B7F" w:rsidRPr="005C3B59">
        <w:rPr>
          <w:rFonts w:asciiTheme="minorHAnsi" w:eastAsia="Times New Roman" w:hAnsiTheme="minorHAnsi" w:cstheme="minorHAnsi"/>
          <w:kern w:val="0"/>
          <w:lang w:eastAsia="tr-TR"/>
          <w14:ligatures w14:val="none"/>
        </w:rPr>
        <w:t xml:space="preserve">hukuka uygun şekilde </w:t>
      </w:r>
      <w:r w:rsidRPr="005C3B59">
        <w:rPr>
          <w:rFonts w:asciiTheme="minorHAnsi" w:eastAsia="Times New Roman" w:hAnsiTheme="minorHAnsi" w:cstheme="minorHAnsi"/>
          <w:kern w:val="0"/>
          <w:lang w:eastAsia="tr-TR"/>
          <w14:ligatures w14:val="none"/>
        </w:rPr>
        <w:t xml:space="preserve">işlenmesi; </w:t>
      </w:r>
      <w:r w:rsidR="00D67E4A" w:rsidRPr="00D67E4A">
        <w:rPr>
          <w:rFonts w:asciiTheme="minorHAnsi" w:eastAsia="Times New Roman" w:hAnsiTheme="minorHAnsi" w:cstheme="minorHAnsi"/>
          <w:b/>
          <w:bCs/>
          <w:kern w:val="0"/>
          <w:lang w:eastAsia="tr-TR"/>
          <w14:ligatures w14:val="none"/>
        </w:rPr>
        <w:t>katılımcıların</w:t>
      </w:r>
      <w:r w:rsidRPr="005C3B59">
        <w:rPr>
          <w:rFonts w:asciiTheme="minorHAnsi" w:eastAsia="Times New Roman" w:hAnsiTheme="minorHAnsi" w:cstheme="minorHAnsi"/>
          <w:b/>
          <w:bCs/>
          <w:kern w:val="0"/>
          <w:lang w:eastAsia="tr-TR"/>
          <w14:ligatures w14:val="none"/>
        </w:rPr>
        <w:t xml:space="preserve"> mahremiyetine saygı gösterilmesi, araştırma verilerinin doğruluğunun korunması ve bilimsel sonuçların güvenilirliğinin sağlanması</w:t>
      </w:r>
      <w:r w:rsidRPr="005C3B59">
        <w:rPr>
          <w:rFonts w:asciiTheme="minorHAnsi" w:eastAsia="Times New Roman" w:hAnsiTheme="minorHAnsi" w:cstheme="minorHAnsi"/>
          <w:kern w:val="0"/>
          <w:lang w:eastAsia="tr-TR"/>
          <w14:ligatures w14:val="none"/>
        </w:rPr>
        <w:t xml:space="preserve"> açısından kritik öneme sahiptir.</w:t>
      </w:r>
      <w:r w:rsidR="00C72B7F" w:rsidRPr="005C3B59">
        <w:rPr>
          <w:rFonts w:asciiTheme="minorHAnsi" w:hAnsiTheme="minorHAnsi" w:cstheme="minorHAnsi"/>
        </w:rPr>
        <w:t xml:space="preserve"> </w:t>
      </w:r>
      <w:r w:rsidRPr="005C3B59">
        <w:rPr>
          <w:rFonts w:asciiTheme="minorHAnsi" w:hAnsiTheme="minorHAnsi" w:cstheme="minorHAnsi"/>
        </w:rPr>
        <w:t>Etik uyum</w:t>
      </w:r>
      <w:r w:rsidR="00C72B7F" w:rsidRPr="005C3B59">
        <w:rPr>
          <w:rFonts w:asciiTheme="minorHAnsi" w:hAnsiTheme="minorHAnsi" w:cstheme="minorHAnsi"/>
        </w:rPr>
        <w:t xml:space="preserve"> </w:t>
      </w:r>
      <w:r w:rsidRPr="005C3B59">
        <w:rPr>
          <w:rFonts w:asciiTheme="minorHAnsi" w:hAnsiTheme="minorHAnsi" w:cstheme="minorHAnsi"/>
        </w:rPr>
        <w:t xml:space="preserve">kapsamında; kişisel verilerin işlenmesinde </w:t>
      </w:r>
      <w:r w:rsidR="00D67E4A">
        <w:rPr>
          <w:rStyle w:val="Gl"/>
          <w:rFonts w:asciiTheme="minorHAnsi" w:hAnsiTheme="minorHAnsi" w:cstheme="minorHAnsi"/>
        </w:rPr>
        <w:t>katılımcı</w:t>
      </w:r>
      <w:r w:rsidRPr="005C3B59">
        <w:rPr>
          <w:rStyle w:val="Gl"/>
          <w:rFonts w:asciiTheme="minorHAnsi" w:hAnsiTheme="minorHAnsi" w:cstheme="minorHAnsi"/>
        </w:rPr>
        <w:t xml:space="preserve"> onamı</w:t>
      </w:r>
      <w:r w:rsidRPr="005C3B59">
        <w:rPr>
          <w:rFonts w:asciiTheme="minorHAnsi" w:hAnsiTheme="minorHAnsi" w:cstheme="minorHAnsi"/>
        </w:rPr>
        <w:t xml:space="preserve">, </w:t>
      </w:r>
      <w:r w:rsidRPr="005C3B59">
        <w:rPr>
          <w:rStyle w:val="Gl"/>
          <w:rFonts w:asciiTheme="minorHAnsi" w:hAnsiTheme="minorHAnsi" w:cstheme="minorHAnsi"/>
        </w:rPr>
        <w:t>şeffaflık</w:t>
      </w:r>
      <w:r w:rsidRPr="005C3B59">
        <w:rPr>
          <w:rFonts w:asciiTheme="minorHAnsi" w:hAnsiTheme="minorHAnsi" w:cstheme="minorHAnsi"/>
        </w:rPr>
        <w:t xml:space="preserve">, </w:t>
      </w:r>
      <w:r w:rsidRPr="005C3B59">
        <w:rPr>
          <w:rStyle w:val="Gl"/>
          <w:rFonts w:asciiTheme="minorHAnsi" w:hAnsiTheme="minorHAnsi" w:cstheme="minorHAnsi"/>
        </w:rPr>
        <w:t>adil davranma</w:t>
      </w:r>
      <w:r w:rsidRPr="005C3B59">
        <w:rPr>
          <w:rFonts w:asciiTheme="minorHAnsi" w:hAnsiTheme="minorHAnsi" w:cstheme="minorHAnsi"/>
        </w:rPr>
        <w:t xml:space="preserve">, </w:t>
      </w:r>
      <w:r w:rsidRPr="005C3B59">
        <w:rPr>
          <w:rStyle w:val="Gl"/>
          <w:rFonts w:asciiTheme="minorHAnsi" w:hAnsiTheme="minorHAnsi" w:cstheme="minorHAnsi"/>
        </w:rPr>
        <w:t>amaçla sınırlılık</w:t>
      </w:r>
      <w:r w:rsidRPr="005C3B59">
        <w:rPr>
          <w:rFonts w:asciiTheme="minorHAnsi" w:hAnsiTheme="minorHAnsi" w:cstheme="minorHAnsi"/>
        </w:rPr>
        <w:t xml:space="preserve"> ve </w:t>
      </w:r>
      <w:r w:rsidRPr="005C3B59">
        <w:rPr>
          <w:rStyle w:val="Gl"/>
          <w:rFonts w:asciiTheme="minorHAnsi" w:hAnsiTheme="minorHAnsi" w:cstheme="minorHAnsi"/>
        </w:rPr>
        <w:t>gizliliğe saygı</w:t>
      </w:r>
      <w:r w:rsidRPr="005C3B59">
        <w:rPr>
          <w:rFonts w:asciiTheme="minorHAnsi" w:hAnsiTheme="minorHAnsi" w:cstheme="minorHAnsi"/>
        </w:rPr>
        <w:t xml:space="preserve"> esas alınır. Bilimsel bütünlüğün korunması amacıyla, kişisel veriler üzerinde yapılacak her türlü işlemde </w:t>
      </w:r>
      <w:r w:rsidRPr="005C3B59">
        <w:rPr>
          <w:rStyle w:val="Gl"/>
          <w:rFonts w:asciiTheme="minorHAnsi" w:hAnsiTheme="minorHAnsi" w:cstheme="minorHAnsi"/>
        </w:rPr>
        <w:t>veri doğruluğu</w:t>
      </w:r>
      <w:r w:rsidRPr="005C3B59">
        <w:rPr>
          <w:rFonts w:asciiTheme="minorHAnsi" w:hAnsiTheme="minorHAnsi" w:cstheme="minorHAnsi"/>
        </w:rPr>
        <w:t xml:space="preserve">, </w:t>
      </w:r>
      <w:r w:rsidRPr="005C3B59">
        <w:rPr>
          <w:rStyle w:val="Gl"/>
          <w:rFonts w:asciiTheme="minorHAnsi" w:hAnsiTheme="minorHAnsi" w:cstheme="minorHAnsi"/>
        </w:rPr>
        <w:t>izlenebilirli</w:t>
      </w:r>
      <w:r w:rsidR="00C72B7F" w:rsidRPr="005C3B59">
        <w:rPr>
          <w:rStyle w:val="Gl"/>
          <w:rFonts w:asciiTheme="minorHAnsi" w:hAnsiTheme="minorHAnsi" w:cstheme="minorHAnsi"/>
        </w:rPr>
        <w:t xml:space="preserve">ği </w:t>
      </w:r>
      <w:r w:rsidRPr="005C3B59">
        <w:rPr>
          <w:rFonts w:asciiTheme="minorHAnsi" w:hAnsiTheme="minorHAnsi" w:cstheme="minorHAnsi"/>
        </w:rPr>
        <w:t xml:space="preserve">ve </w:t>
      </w:r>
      <w:r w:rsidRPr="005C3B59">
        <w:rPr>
          <w:rStyle w:val="Gl"/>
          <w:rFonts w:asciiTheme="minorHAnsi" w:hAnsiTheme="minorHAnsi" w:cstheme="minorHAnsi"/>
        </w:rPr>
        <w:t>değişmezli</w:t>
      </w:r>
      <w:r w:rsidR="00C72B7F" w:rsidRPr="005C3B59">
        <w:rPr>
          <w:rStyle w:val="Gl"/>
          <w:rFonts w:asciiTheme="minorHAnsi" w:hAnsiTheme="minorHAnsi" w:cstheme="minorHAnsi"/>
        </w:rPr>
        <w:t xml:space="preserve">ği </w:t>
      </w:r>
      <w:r w:rsidRPr="005C3B59">
        <w:rPr>
          <w:rFonts w:asciiTheme="minorHAnsi" w:hAnsiTheme="minorHAnsi" w:cstheme="minorHAnsi"/>
        </w:rPr>
        <w:t>ilkeleri gözetilir.</w:t>
      </w:r>
    </w:p>
    <w:p w:rsidR="005C3B59" w:rsidRPr="005C3B59" w:rsidRDefault="005C3B59" w:rsidP="005C3B59">
      <w:pPr>
        <w:pStyle w:val="AralkYok"/>
        <w:ind w:left="426"/>
        <w:rPr>
          <w:rFonts w:asciiTheme="minorHAnsi" w:hAnsiTheme="minorHAnsi" w:cstheme="minorHAnsi"/>
          <w:u w:val="single"/>
        </w:rPr>
      </w:pPr>
    </w:p>
    <w:p w:rsidR="00381F90" w:rsidRPr="0040380E" w:rsidRDefault="00381F90" w:rsidP="0040380E">
      <w:pPr>
        <w:pStyle w:val="AralkYok"/>
        <w:numPr>
          <w:ilvl w:val="1"/>
          <w:numId w:val="39"/>
        </w:numPr>
        <w:tabs>
          <w:tab w:val="left" w:pos="0"/>
        </w:tabs>
        <w:ind w:left="426" w:hanging="426"/>
        <w:rPr>
          <w:rFonts w:asciiTheme="minorHAnsi" w:hAnsiTheme="minorHAnsi" w:cstheme="minorHAnsi"/>
          <w:b/>
          <w:bCs/>
        </w:rPr>
      </w:pPr>
      <w:r w:rsidRPr="000B27B2">
        <w:rPr>
          <w:rFonts w:asciiTheme="minorHAnsi" w:hAnsiTheme="minorHAnsi" w:cstheme="minorHAnsi"/>
          <w:b/>
          <w:bCs/>
          <w:u w:val="single"/>
        </w:rPr>
        <w:t>Özel Nitelikli Kişisel Verilerin Korunması</w:t>
      </w:r>
      <w:r w:rsidRPr="000B27B2">
        <w:rPr>
          <w:rFonts w:asciiTheme="minorHAnsi" w:hAnsiTheme="minorHAnsi" w:cstheme="minorHAnsi"/>
          <w:b/>
          <w:bCs/>
        </w:rPr>
        <w:t>:</w:t>
      </w:r>
      <w:r w:rsidR="00204DE6" w:rsidRPr="000B27B2">
        <w:rPr>
          <w:rFonts w:asciiTheme="minorHAnsi" w:hAnsiTheme="minorHAnsi" w:cstheme="minorHAnsi"/>
          <w:b/>
          <w:bCs/>
        </w:rPr>
        <w:t xml:space="preserve"> </w:t>
      </w:r>
      <w:r w:rsidRPr="0040380E">
        <w:rPr>
          <w:rFonts w:asciiTheme="minorHAnsi" w:hAnsiTheme="minorHAnsi" w:cstheme="minorHAnsi"/>
        </w:rPr>
        <w:t xml:space="preserve">Şirket; </w:t>
      </w:r>
      <w:r w:rsidRPr="0040380E">
        <w:rPr>
          <w:rStyle w:val="Gl"/>
          <w:rFonts w:asciiTheme="minorHAnsi" w:hAnsiTheme="minorHAnsi" w:cstheme="minorHAnsi"/>
        </w:rPr>
        <w:t>6698 sayılı Kişisel Verilerin Korunması Kanunu’nun 6. maddesinde</w:t>
      </w:r>
      <w:r w:rsidRPr="0040380E">
        <w:rPr>
          <w:rFonts w:asciiTheme="minorHAnsi" w:hAnsiTheme="minorHAnsi" w:cstheme="minorHAnsi"/>
          <w:b/>
          <w:bCs/>
        </w:rPr>
        <w:t xml:space="preserve"> </w:t>
      </w:r>
      <w:r w:rsidRPr="0040380E">
        <w:rPr>
          <w:rFonts w:asciiTheme="minorHAnsi" w:hAnsiTheme="minorHAnsi" w:cstheme="minorHAnsi"/>
        </w:rPr>
        <w:t>tanımlanan</w:t>
      </w:r>
      <w:r w:rsidRPr="0040380E">
        <w:rPr>
          <w:rFonts w:asciiTheme="minorHAnsi" w:hAnsiTheme="minorHAnsi" w:cstheme="minorHAnsi"/>
          <w:b/>
          <w:bCs/>
        </w:rPr>
        <w:t xml:space="preserve"> </w:t>
      </w:r>
      <w:r w:rsidRPr="0040380E">
        <w:rPr>
          <w:rStyle w:val="Gl"/>
          <w:rFonts w:asciiTheme="minorHAnsi" w:hAnsiTheme="minorHAnsi" w:cstheme="minorHAnsi"/>
          <w:b w:val="0"/>
          <w:bCs w:val="0"/>
        </w:rPr>
        <w:t>özel nitelikli kişisel verilerin</w:t>
      </w:r>
      <w:r w:rsidRPr="0040380E">
        <w:rPr>
          <w:rFonts w:asciiTheme="minorHAnsi" w:hAnsiTheme="minorHAnsi" w:cstheme="minorHAnsi"/>
          <w:b/>
          <w:bCs/>
        </w:rPr>
        <w:t xml:space="preserve"> </w:t>
      </w:r>
      <w:r w:rsidRPr="0040380E">
        <w:rPr>
          <w:rFonts w:asciiTheme="minorHAnsi" w:hAnsiTheme="minorHAnsi" w:cstheme="minorHAnsi"/>
        </w:rPr>
        <w:t xml:space="preserve">(ırk, etnik köken, siyasi düşünce, dini inanç, mezhep, kılık ve kıyafet, dernek, vakıf, sendika üyeliği, sağlık, cinsel hayat, ceza mahkûmiyeti, güvenlik tedbirleriyle ilgili veriler ile biyometrik ve genetik veriler) korunması konusunda </w:t>
      </w:r>
      <w:r w:rsidRPr="0040380E">
        <w:rPr>
          <w:rStyle w:val="Gl"/>
          <w:rFonts w:asciiTheme="minorHAnsi" w:hAnsiTheme="minorHAnsi" w:cstheme="minorHAnsi"/>
        </w:rPr>
        <w:t>azami özen</w:t>
      </w:r>
      <w:r w:rsidRPr="0040380E">
        <w:rPr>
          <w:rFonts w:asciiTheme="minorHAnsi" w:hAnsiTheme="minorHAnsi" w:cstheme="minorHAnsi"/>
        </w:rPr>
        <w:t xml:space="preserve"> gösterir. Ayrıca klinik araştırma süreçlerinde</w:t>
      </w:r>
      <w:r w:rsidR="00062C71" w:rsidRPr="0040380E">
        <w:rPr>
          <w:rFonts w:asciiTheme="minorHAnsi" w:hAnsiTheme="minorHAnsi" w:cstheme="minorHAnsi"/>
        </w:rPr>
        <w:t>;</w:t>
      </w:r>
      <w:r w:rsidRPr="0040380E">
        <w:rPr>
          <w:rFonts w:asciiTheme="minorHAnsi" w:hAnsiTheme="minorHAnsi" w:cstheme="minorHAnsi"/>
        </w:rPr>
        <w:t xml:space="preserve"> özellikle </w:t>
      </w:r>
      <w:r w:rsidR="00D67E4A">
        <w:rPr>
          <w:rStyle w:val="Gl"/>
          <w:rFonts w:asciiTheme="minorHAnsi" w:hAnsiTheme="minorHAnsi" w:cstheme="minorHAnsi"/>
          <w:b w:val="0"/>
          <w:bCs w:val="0"/>
        </w:rPr>
        <w:t>katılımcıların</w:t>
      </w:r>
      <w:r w:rsidRPr="0040380E">
        <w:rPr>
          <w:rStyle w:val="Gl"/>
          <w:rFonts w:asciiTheme="minorHAnsi" w:hAnsiTheme="minorHAnsi" w:cstheme="minorHAnsi"/>
          <w:b w:val="0"/>
          <w:bCs w:val="0"/>
        </w:rPr>
        <w:t xml:space="preserve"> sağlık ve genetik verileri</w:t>
      </w:r>
      <w:r w:rsidRPr="0040380E">
        <w:rPr>
          <w:rFonts w:asciiTheme="minorHAnsi" w:hAnsiTheme="minorHAnsi" w:cstheme="minorHAnsi"/>
        </w:rPr>
        <w:t xml:space="preserve"> gibi </w:t>
      </w:r>
      <w:r w:rsidRPr="0040380E">
        <w:rPr>
          <w:rFonts w:asciiTheme="minorHAnsi" w:hAnsiTheme="minorHAnsi" w:cstheme="minorHAnsi"/>
          <w:b/>
          <w:bCs/>
        </w:rPr>
        <w:t>yüksek gizlilik taşıyan bilgiler,</w:t>
      </w:r>
      <w:r w:rsidRPr="0040380E">
        <w:rPr>
          <w:rFonts w:asciiTheme="minorHAnsi" w:hAnsiTheme="minorHAnsi" w:cstheme="minorHAnsi"/>
        </w:rPr>
        <w:t xml:space="preserve"> yalnızca </w:t>
      </w:r>
      <w:r w:rsidRPr="0040380E">
        <w:rPr>
          <w:rStyle w:val="Gl"/>
          <w:rFonts w:asciiTheme="minorHAnsi" w:hAnsiTheme="minorHAnsi" w:cstheme="minorHAnsi"/>
          <w:b w:val="0"/>
          <w:bCs w:val="0"/>
        </w:rPr>
        <w:t>yetkili kişiler tarafından, açık rıza veya ilgili mevzuat hükümleri çerçevesinde</w:t>
      </w:r>
      <w:r w:rsidRPr="0040380E">
        <w:rPr>
          <w:rFonts w:asciiTheme="minorHAnsi" w:hAnsiTheme="minorHAnsi" w:cstheme="minorHAnsi"/>
        </w:rPr>
        <w:t xml:space="preserve"> işlenir. Bu verilerin güvenliği için ayrı erişim yetkilendirme seviyeleri belirlenir, veriler </w:t>
      </w:r>
      <w:r w:rsidRPr="0040380E">
        <w:rPr>
          <w:rStyle w:val="Gl"/>
          <w:rFonts w:asciiTheme="minorHAnsi" w:hAnsiTheme="minorHAnsi" w:cstheme="minorHAnsi"/>
          <w:b w:val="0"/>
          <w:bCs w:val="0"/>
        </w:rPr>
        <w:t>şifreli sistemlerde</w:t>
      </w:r>
      <w:r w:rsidRPr="0040380E">
        <w:rPr>
          <w:rFonts w:asciiTheme="minorHAnsi" w:hAnsiTheme="minorHAnsi" w:cstheme="minorHAnsi"/>
        </w:rPr>
        <w:t xml:space="preserve"> saklanır, yetkisiz erişimlere karşı </w:t>
      </w:r>
      <w:r w:rsidRPr="0040380E">
        <w:rPr>
          <w:rStyle w:val="Gl"/>
          <w:rFonts w:asciiTheme="minorHAnsi" w:hAnsiTheme="minorHAnsi" w:cstheme="minorHAnsi"/>
          <w:b w:val="0"/>
          <w:bCs w:val="0"/>
        </w:rPr>
        <w:t>ek güvenlik k</w:t>
      </w:r>
      <w:r w:rsidRPr="000D0E37">
        <w:rPr>
          <w:rStyle w:val="Gl"/>
          <w:rFonts w:asciiTheme="minorHAnsi" w:hAnsiTheme="minorHAnsi" w:cstheme="minorHAnsi"/>
          <w:b w:val="0"/>
          <w:bCs w:val="0"/>
        </w:rPr>
        <w:t>atmanları</w:t>
      </w:r>
      <w:r w:rsidRPr="000D0E37">
        <w:rPr>
          <w:rFonts w:asciiTheme="minorHAnsi" w:hAnsiTheme="minorHAnsi" w:cstheme="minorHAnsi"/>
          <w:b/>
          <w:bCs/>
        </w:rPr>
        <w:t xml:space="preserve"> </w:t>
      </w:r>
      <w:r w:rsidRPr="0040380E">
        <w:rPr>
          <w:rFonts w:asciiTheme="minorHAnsi" w:hAnsiTheme="minorHAnsi" w:cstheme="minorHAnsi"/>
        </w:rPr>
        <w:t xml:space="preserve">uygulanır ve </w:t>
      </w:r>
      <w:r w:rsidRPr="0040380E">
        <w:rPr>
          <w:rStyle w:val="Gl"/>
          <w:rFonts w:asciiTheme="minorHAnsi" w:hAnsiTheme="minorHAnsi" w:cstheme="minorHAnsi"/>
          <w:b w:val="0"/>
          <w:bCs w:val="0"/>
        </w:rPr>
        <w:t>düzenli iç denetimler</w:t>
      </w:r>
      <w:r w:rsidRPr="0040380E">
        <w:rPr>
          <w:rFonts w:asciiTheme="minorHAnsi" w:hAnsiTheme="minorHAnsi" w:cstheme="minorHAnsi"/>
        </w:rPr>
        <w:t xml:space="preserve"> gerçekleştirilir.</w:t>
      </w:r>
    </w:p>
    <w:p w:rsidR="0040380E" w:rsidRPr="0040380E" w:rsidRDefault="0040380E" w:rsidP="0040380E">
      <w:pPr>
        <w:pStyle w:val="AralkYok"/>
        <w:tabs>
          <w:tab w:val="left" w:pos="0"/>
        </w:tabs>
        <w:rPr>
          <w:rStyle w:val="Gl"/>
          <w:rFonts w:asciiTheme="minorHAnsi" w:hAnsiTheme="minorHAnsi" w:cstheme="minorHAnsi"/>
        </w:rPr>
      </w:pPr>
    </w:p>
    <w:p w:rsidR="001011E0" w:rsidRPr="0040380E" w:rsidRDefault="00381F90" w:rsidP="0040380E">
      <w:pPr>
        <w:pStyle w:val="AralkYok"/>
        <w:numPr>
          <w:ilvl w:val="1"/>
          <w:numId w:val="39"/>
        </w:numPr>
        <w:ind w:left="426" w:hanging="426"/>
        <w:rPr>
          <w:rFonts w:asciiTheme="minorHAnsi" w:hAnsiTheme="minorHAnsi" w:cstheme="minorHAnsi"/>
          <w:b/>
          <w:bCs/>
          <w:u w:val="single"/>
        </w:rPr>
      </w:pPr>
      <w:r w:rsidRPr="000B27B2">
        <w:rPr>
          <w:rStyle w:val="Gl"/>
          <w:rFonts w:asciiTheme="minorHAnsi" w:hAnsiTheme="minorHAnsi" w:cstheme="minorHAnsi"/>
          <w:u w:val="single"/>
        </w:rPr>
        <w:t>Kişisel Verilerin Hukuka ve Dürüstlük Kurallarına Uygun İşlenmesi:</w:t>
      </w:r>
      <w:r w:rsidR="0040380E">
        <w:rPr>
          <w:rStyle w:val="Gl"/>
          <w:rFonts w:asciiTheme="minorHAnsi" w:hAnsiTheme="minorHAnsi" w:cstheme="minorHAnsi"/>
        </w:rPr>
        <w:t xml:space="preserve"> </w:t>
      </w:r>
      <w:r w:rsidRPr="0040380E">
        <w:rPr>
          <w:rStyle w:val="Gl"/>
          <w:rFonts w:asciiTheme="minorHAnsi" w:hAnsiTheme="minorHAnsi" w:cstheme="minorHAnsi"/>
          <w:b w:val="0"/>
          <w:bCs w:val="0"/>
        </w:rPr>
        <w:t>Şirket</w:t>
      </w:r>
      <w:r w:rsidRPr="0040380E">
        <w:rPr>
          <w:rStyle w:val="Gl"/>
          <w:rFonts w:asciiTheme="minorHAnsi" w:hAnsiTheme="minorHAnsi" w:cstheme="minorHAnsi"/>
        </w:rPr>
        <w:t xml:space="preserve"> </w:t>
      </w:r>
      <w:r w:rsidRPr="0040380E">
        <w:rPr>
          <w:rStyle w:val="Gl"/>
          <w:rFonts w:asciiTheme="minorHAnsi" w:hAnsiTheme="minorHAnsi" w:cstheme="minorHAnsi"/>
          <w:b w:val="0"/>
          <w:bCs w:val="0"/>
        </w:rPr>
        <w:t>tarafından</w:t>
      </w:r>
      <w:r w:rsidRPr="0040380E">
        <w:rPr>
          <w:rStyle w:val="Gl"/>
          <w:rFonts w:asciiTheme="minorHAnsi" w:hAnsiTheme="minorHAnsi" w:cstheme="minorHAnsi"/>
        </w:rPr>
        <w:t xml:space="preserve"> </w:t>
      </w:r>
      <w:r w:rsidRPr="0040380E">
        <w:rPr>
          <w:rFonts w:asciiTheme="minorHAnsi" w:hAnsiTheme="minorHAnsi" w:cstheme="minorHAnsi"/>
        </w:rPr>
        <w:t xml:space="preserve">kişisel verilerin işlenmesinde </w:t>
      </w:r>
      <w:r w:rsidRPr="0040380E">
        <w:rPr>
          <w:rStyle w:val="Gl"/>
          <w:rFonts w:asciiTheme="minorHAnsi" w:hAnsiTheme="minorHAnsi" w:cstheme="minorHAnsi"/>
        </w:rPr>
        <w:t xml:space="preserve">hukuka, dürüstlük </w:t>
      </w:r>
      <w:r w:rsidR="00062C71" w:rsidRPr="0040380E">
        <w:rPr>
          <w:rStyle w:val="Gl"/>
          <w:rFonts w:asciiTheme="minorHAnsi" w:hAnsiTheme="minorHAnsi" w:cstheme="minorHAnsi"/>
        </w:rPr>
        <w:t>kurallarına</w:t>
      </w:r>
      <w:r w:rsidRPr="0040380E">
        <w:rPr>
          <w:rStyle w:val="Gl"/>
          <w:rFonts w:asciiTheme="minorHAnsi" w:hAnsiTheme="minorHAnsi" w:cstheme="minorHAnsi"/>
        </w:rPr>
        <w:t xml:space="preserve"> ve etik değerlere uygunluk</w:t>
      </w:r>
      <w:r w:rsidRPr="0040380E">
        <w:rPr>
          <w:rFonts w:asciiTheme="minorHAnsi" w:hAnsiTheme="minorHAnsi" w:cstheme="minorHAnsi"/>
        </w:rPr>
        <w:t xml:space="preserve"> ilkesi esas alınır. Bu doğrultuda kişisel veriler yalnızca </w:t>
      </w:r>
      <w:r w:rsidRPr="0040380E">
        <w:rPr>
          <w:rStyle w:val="Gl"/>
          <w:rFonts w:asciiTheme="minorHAnsi" w:hAnsiTheme="minorHAnsi" w:cstheme="minorHAnsi"/>
          <w:b w:val="0"/>
          <w:bCs w:val="0"/>
        </w:rPr>
        <w:t xml:space="preserve">mevzuatta öngörülen </w:t>
      </w:r>
      <w:r w:rsidRPr="0040380E">
        <w:rPr>
          <w:rStyle w:val="Gl"/>
          <w:rFonts w:asciiTheme="minorHAnsi" w:hAnsiTheme="minorHAnsi" w:cstheme="minorHAnsi"/>
        </w:rPr>
        <w:t>açık hukuki sebepler</w:t>
      </w:r>
      <w:r w:rsidRPr="0040380E">
        <w:rPr>
          <w:rFonts w:asciiTheme="minorHAnsi" w:hAnsiTheme="minorHAnsi" w:cstheme="minorHAnsi"/>
          <w:b/>
          <w:bCs/>
        </w:rPr>
        <w:t xml:space="preserve"> </w:t>
      </w:r>
      <w:r w:rsidRPr="0040380E">
        <w:rPr>
          <w:rFonts w:asciiTheme="minorHAnsi" w:hAnsiTheme="minorHAnsi" w:cstheme="minorHAnsi"/>
        </w:rPr>
        <w:t xml:space="preserve">veya </w:t>
      </w:r>
      <w:r w:rsidRPr="0040380E">
        <w:rPr>
          <w:rStyle w:val="Gl"/>
          <w:rFonts w:asciiTheme="minorHAnsi" w:hAnsiTheme="minorHAnsi" w:cstheme="minorHAnsi"/>
          <w:b w:val="0"/>
          <w:bCs w:val="0"/>
        </w:rPr>
        <w:t xml:space="preserve">ilgili kişilerin </w:t>
      </w:r>
      <w:r w:rsidRPr="0040380E">
        <w:rPr>
          <w:rStyle w:val="Gl"/>
          <w:rFonts w:asciiTheme="minorHAnsi" w:hAnsiTheme="minorHAnsi" w:cstheme="minorHAnsi"/>
        </w:rPr>
        <w:t>açık rızası</w:t>
      </w:r>
      <w:r w:rsidRPr="0040380E">
        <w:rPr>
          <w:rFonts w:asciiTheme="minorHAnsi" w:hAnsiTheme="minorHAnsi" w:cstheme="minorHAnsi"/>
          <w:b/>
          <w:bCs/>
        </w:rPr>
        <w:t xml:space="preserve"> </w:t>
      </w:r>
      <w:r w:rsidRPr="0040380E">
        <w:rPr>
          <w:rFonts w:asciiTheme="minorHAnsi" w:hAnsiTheme="minorHAnsi" w:cstheme="minorHAnsi"/>
        </w:rPr>
        <w:t xml:space="preserve">doğrultusunda işlenmekte olup </w:t>
      </w:r>
      <w:r w:rsidR="00062C71" w:rsidRPr="0040380E">
        <w:rPr>
          <w:rFonts w:asciiTheme="minorHAnsi" w:hAnsiTheme="minorHAnsi" w:cstheme="minorHAnsi"/>
        </w:rPr>
        <w:t xml:space="preserve">bu </w:t>
      </w:r>
      <w:r w:rsidRPr="0040380E">
        <w:rPr>
          <w:rFonts w:asciiTheme="minorHAnsi" w:hAnsiTheme="minorHAnsi" w:cstheme="minorHAnsi"/>
        </w:rPr>
        <w:t xml:space="preserve">veriler hiçbir şekilde haksız, ölçüsüz veya yanıltıcı yöntemlerle elde edilmez. Ayrıca Şirket; klinik araştırma süreçlerinde </w:t>
      </w:r>
      <w:r w:rsidR="00D67E4A">
        <w:rPr>
          <w:rFonts w:asciiTheme="minorHAnsi" w:hAnsiTheme="minorHAnsi" w:cstheme="minorHAnsi"/>
        </w:rPr>
        <w:t>katılımcıların</w:t>
      </w:r>
      <w:r w:rsidRPr="0040380E">
        <w:rPr>
          <w:rFonts w:asciiTheme="minorHAnsi" w:hAnsiTheme="minorHAnsi" w:cstheme="minorHAnsi"/>
        </w:rPr>
        <w:t>, araştırmacıların, sponsorların ve çalışanların verilerini</w:t>
      </w:r>
      <w:r w:rsidR="00062C71" w:rsidRPr="0040380E">
        <w:rPr>
          <w:rFonts w:asciiTheme="minorHAnsi" w:hAnsiTheme="minorHAnsi" w:cstheme="minorHAnsi"/>
        </w:rPr>
        <w:t xml:space="preserve">, </w:t>
      </w:r>
      <w:r w:rsidRPr="0040380E">
        <w:rPr>
          <w:rStyle w:val="Gl"/>
          <w:rFonts w:asciiTheme="minorHAnsi" w:hAnsiTheme="minorHAnsi" w:cstheme="minorHAnsi"/>
        </w:rPr>
        <w:t>amaçla bağlantılı, sınırlı ve ölçülü</w:t>
      </w:r>
      <w:r w:rsidRPr="0040380E">
        <w:rPr>
          <w:rFonts w:asciiTheme="minorHAnsi" w:hAnsiTheme="minorHAnsi" w:cstheme="minorHAnsi"/>
        </w:rPr>
        <w:t xml:space="preserve"> biçimde işler. Tüm</w:t>
      </w:r>
      <w:r w:rsidR="00062C71" w:rsidRPr="0040380E">
        <w:rPr>
          <w:rFonts w:asciiTheme="minorHAnsi" w:hAnsiTheme="minorHAnsi" w:cstheme="minorHAnsi"/>
        </w:rPr>
        <w:t xml:space="preserve"> bu</w:t>
      </w:r>
      <w:r w:rsidRPr="0040380E">
        <w:rPr>
          <w:rFonts w:asciiTheme="minorHAnsi" w:hAnsiTheme="minorHAnsi" w:cstheme="minorHAnsi"/>
        </w:rPr>
        <w:t xml:space="preserve"> veri işleme faaliyetleri; </w:t>
      </w:r>
      <w:r w:rsidRPr="0040380E">
        <w:rPr>
          <w:rStyle w:val="Gl"/>
          <w:rFonts w:asciiTheme="minorHAnsi" w:hAnsiTheme="minorHAnsi" w:cstheme="minorHAnsi"/>
          <w:b w:val="0"/>
          <w:bCs w:val="0"/>
        </w:rPr>
        <w:t>6698 sayılı Kişisel Verilerin Korunması Kanunu</w:t>
      </w:r>
      <w:r w:rsidRPr="0040380E">
        <w:rPr>
          <w:rFonts w:asciiTheme="minorHAnsi" w:hAnsiTheme="minorHAnsi" w:cstheme="minorHAnsi"/>
          <w:b/>
          <w:bCs/>
        </w:rPr>
        <w:t xml:space="preserve">, </w:t>
      </w:r>
      <w:r w:rsidRPr="0040380E">
        <w:rPr>
          <w:rStyle w:val="Gl"/>
          <w:rFonts w:asciiTheme="minorHAnsi" w:hAnsiTheme="minorHAnsi" w:cstheme="minorHAnsi"/>
          <w:b w:val="0"/>
          <w:bCs w:val="0"/>
        </w:rPr>
        <w:t>Avrupa Birliği Genel Veri Koruma Tüzüğü (GDPR)</w:t>
      </w:r>
      <w:r w:rsidRPr="0040380E">
        <w:rPr>
          <w:rFonts w:asciiTheme="minorHAnsi" w:hAnsiTheme="minorHAnsi" w:cstheme="minorHAnsi"/>
          <w:b/>
          <w:bCs/>
        </w:rPr>
        <w:t xml:space="preserve">, </w:t>
      </w:r>
      <w:r w:rsidRPr="0040380E">
        <w:rPr>
          <w:rStyle w:val="Gl"/>
          <w:rFonts w:asciiTheme="minorHAnsi" w:hAnsiTheme="minorHAnsi" w:cstheme="minorHAnsi"/>
          <w:b w:val="0"/>
          <w:bCs w:val="0"/>
        </w:rPr>
        <w:t>Klinik Araştırmalar Hakkında Yönetmelik</w:t>
      </w:r>
      <w:r w:rsidRPr="0040380E">
        <w:rPr>
          <w:rFonts w:asciiTheme="minorHAnsi" w:hAnsiTheme="minorHAnsi" w:cstheme="minorHAnsi"/>
        </w:rPr>
        <w:t xml:space="preserve"> ve </w:t>
      </w:r>
      <w:r w:rsidRPr="0040380E">
        <w:rPr>
          <w:rStyle w:val="Gl"/>
          <w:rFonts w:asciiTheme="minorHAnsi" w:hAnsiTheme="minorHAnsi" w:cstheme="minorHAnsi"/>
          <w:b w:val="0"/>
          <w:bCs w:val="0"/>
        </w:rPr>
        <w:t>İyi Klinik Uygulamalar</w:t>
      </w:r>
      <w:r w:rsidRPr="0040380E">
        <w:rPr>
          <w:rFonts w:asciiTheme="minorHAnsi" w:hAnsiTheme="minorHAnsi" w:cstheme="minorHAnsi"/>
        </w:rPr>
        <w:t xml:space="preserve"> ilkeleriyle </w:t>
      </w:r>
      <w:r w:rsidRPr="0040380E">
        <w:rPr>
          <w:rFonts w:asciiTheme="minorHAnsi" w:hAnsiTheme="minorHAnsi" w:cstheme="minorHAnsi"/>
          <w:b/>
          <w:bCs/>
        </w:rPr>
        <w:t>tam</w:t>
      </w:r>
      <w:r w:rsidRPr="0040380E">
        <w:rPr>
          <w:rFonts w:asciiTheme="minorHAnsi" w:hAnsiTheme="minorHAnsi" w:cstheme="minorHAnsi"/>
        </w:rPr>
        <w:t xml:space="preserve"> </w:t>
      </w:r>
      <w:r w:rsidRPr="0040380E">
        <w:rPr>
          <w:rFonts w:asciiTheme="minorHAnsi" w:hAnsiTheme="minorHAnsi" w:cstheme="minorHAnsi"/>
          <w:b/>
          <w:bCs/>
        </w:rPr>
        <w:t>uyum</w:t>
      </w:r>
      <w:r w:rsidRPr="0040380E">
        <w:rPr>
          <w:rFonts w:asciiTheme="minorHAnsi" w:hAnsiTheme="minorHAnsi" w:cstheme="minorHAnsi"/>
        </w:rPr>
        <w:t xml:space="preserve"> içinde yürütülür</w:t>
      </w:r>
      <w:r w:rsidR="001011E0" w:rsidRPr="0040380E">
        <w:rPr>
          <w:rFonts w:asciiTheme="minorHAnsi" w:hAnsiTheme="minorHAnsi" w:cstheme="minorHAnsi"/>
        </w:rPr>
        <w:t>.</w:t>
      </w:r>
    </w:p>
    <w:p w:rsidR="0040380E" w:rsidRPr="0040380E" w:rsidRDefault="0040380E" w:rsidP="0040380E">
      <w:pPr>
        <w:pStyle w:val="AralkYok"/>
        <w:ind w:left="426"/>
        <w:rPr>
          <w:rStyle w:val="Gl"/>
          <w:rFonts w:asciiTheme="minorHAnsi" w:hAnsiTheme="minorHAnsi" w:cstheme="minorHAnsi"/>
          <w:u w:val="single"/>
        </w:rPr>
      </w:pPr>
    </w:p>
    <w:p w:rsidR="00BD4916" w:rsidRPr="0040380E" w:rsidRDefault="001011E0" w:rsidP="0040380E">
      <w:pPr>
        <w:pStyle w:val="AralkYok"/>
        <w:numPr>
          <w:ilvl w:val="1"/>
          <w:numId w:val="39"/>
        </w:numPr>
        <w:ind w:left="426" w:hanging="426"/>
        <w:rPr>
          <w:rFonts w:asciiTheme="minorHAnsi" w:hAnsiTheme="minorHAnsi" w:cstheme="minorHAnsi"/>
          <w:b/>
          <w:bCs/>
          <w:u w:val="single"/>
        </w:rPr>
      </w:pPr>
      <w:r w:rsidRPr="000B27B2">
        <w:rPr>
          <w:rStyle w:val="Gl"/>
          <w:rFonts w:asciiTheme="minorHAnsi" w:hAnsiTheme="minorHAnsi" w:cstheme="minorHAnsi"/>
          <w:u w:val="single"/>
        </w:rPr>
        <w:lastRenderedPageBreak/>
        <w:t>Kişisel Verilerin İşlenme Şartlarına Uygun Olarak İşlenmesi:</w:t>
      </w:r>
      <w:r w:rsidR="0040380E" w:rsidRPr="0040380E">
        <w:rPr>
          <w:rStyle w:val="Gl"/>
          <w:rFonts w:asciiTheme="minorHAnsi" w:hAnsiTheme="minorHAnsi" w:cstheme="minorHAnsi"/>
          <w:b w:val="0"/>
          <w:bCs w:val="0"/>
        </w:rPr>
        <w:t xml:space="preserve"> Ş</w:t>
      </w:r>
      <w:r w:rsidRPr="0040380E">
        <w:rPr>
          <w:rStyle w:val="Gl"/>
          <w:rFonts w:asciiTheme="minorHAnsi" w:hAnsiTheme="minorHAnsi" w:cstheme="minorHAnsi"/>
          <w:b w:val="0"/>
          <w:bCs w:val="0"/>
        </w:rPr>
        <w:t xml:space="preserve">irket; </w:t>
      </w:r>
      <w:r w:rsidRPr="0040380E">
        <w:rPr>
          <w:rFonts w:asciiTheme="minorHAnsi" w:hAnsiTheme="minorHAnsi" w:cstheme="minorHAnsi"/>
        </w:rPr>
        <w:t xml:space="preserve">kişisel verileri </w:t>
      </w:r>
      <w:r w:rsidRPr="0040380E">
        <w:rPr>
          <w:rFonts w:asciiTheme="minorHAnsi" w:hAnsiTheme="minorHAnsi" w:cstheme="minorHAnsi"/>
          <w:b/>
          <w:bCs/>
        </w:rPr>
        <w:t>yalnızca</w:t>
      </w:r>
      <w:r w:rsidRPr="0040380E">
        <w:rPr>
          <w:rFonts w:asciiTheme="minorHAnsi" w:hAnsiTheme="minorHAnsi" w:cstheme="minorHAnsi"/>
        </w:rPr>
        <w:t xml:space="preserve"> </w:t>
      </w:r>
      <w:r w:rsidRPr="0040380E">
        <w:rPr>
          <w:rStyle w:val="Gl"/>
          <w:rFonts w:asciiTheme="minorHAnsi" w:eastAsiaTheme="majorEastAsia" w:hAnsiTheme="minorHAnsi" w:cstheme="minorHAnsi"/>
        </w:rPr>
        <w:t>6698 sayılı Kişisel Verilerin Korunması Kanunu’nun 5 ve 6. maddelerinde</w:t>
      </w:r>
      <w:r w:rsidRPr="0040380E">
        <w:rPr>
          <w:rStyle w:val="Gl"/>
          <w:rFonts w:asciiTheme="minorHAnsi" w:eastAsiaTheme="majorEastAsia" w:hAnsiTheme="minorHAnsi" w:cstheme="minorHAnsi"/>
          <w:b w:val="0"/>
          <w:bCs w:val="0"/>
        </w:rPr>
        <w:t xml:space="preserve"> belirtilen işleme şartlarından birinin varlığı hâlinde</w:t>
      </w:r>
      <w:r w:rsidRPr="0040380E">
        <w:rPr>
          <w:rFonts w:asciiTheme="minorHAnsi" w:hAnsiTheme="minorHAnsi" w:cstheme="minorHAnsi"/>
        </w:rPr>
        <w:t xml:space="preserve"> işler. Veri işleme faaliyetleri; </w:t>
      </w:r>
      <w:r w:rsidRPr="0040380E">
        <w:rPr>
          <w:rStyle w:val="Gl"/>
          <w:rFonts w:asciiTheme="minorHAnsi" w:eastAsiaTheme="majorEastAsia" w:hAnsiTheme="minorHAnsi" w:cstheme="minorHAnsi"/>
          <w:b w:val="0"/>
          <w:bCs w:val="0"/>
        </w:rPr>
        <w:t>hukuka uygunluk</w:t>
      </w:r>
      <w:r w:rsidRPr="0040380E">
        <w:rPr>
          <w:rFonts w:asciiTheme="minorHAnsi" w:hAnsiTheme="minorHAnsi" w:cstheme="minorHAnsi"/>
          <w:b/>
          <w:bCs/>
        </w:rPr>
        <w:t xml:space="preserve">, </w:t>
      </w:r>
      <w:r w:rsidRPr="0040380E">
        <w:rPr>
          <w:rStyle w:val="Gl"/>
          <w:rFonts w:asciiTheme="minorHAnsi" w:eastAsiaTheme="majorEastAsia" w:hAnsiTheme="minorHAnsi" w:cstheme="minorHAnsi"/>
          <w:b w:val="0"/>
          <w:bCs w:val="0"/>
        </w:rPr>
        <w:t>meşru amaç</w:t>
      </w:r>
      <w:r w:rsidRPr="0040380E">
        <w:rPr>
          <w:rFonts w:asciiTheme="minorHAnsi" w:hAnsiTheme="minorHAnsi" w:cstheme="minorHAnsi"/>
          <w:b/>
          <w:bCs/>
        </w:rPr>
        <w:t xml:space="preserve"> </w:t>
      </w:r>
      <w:r w:rsidRPr="0040380E">
        <w:rPr>
          <w:rFonts w:asciiTheme="minorHAnsi" w:hAnsiTheme="minorHAnsi" w:cstheme="minorHAnsi"/>
        </w:rPr>
        <w:t>ve</w:t>
      </w:r>
      <w:r w:rsidRPr="0040380E">
        <w:rPr>
          <w:rFonts w:asciiTheme="minorHAnsi" w:hAnsiTheme="minorHAnsi" w:cstheme="minorHAnsi"/>
          <w:b/>
          <w:bCs/>
        </w:rPr>
        <w:t xml:space="preserve"> </w:t>
      </w:r>
      <w:r w:rsidRPr="0040380E">
        <w:rPr>
          <w:rStyle w:val="Gl"/>
          <w:rFonts w:asciiTheme="minorHAnsi" w:eastAsiaTheme="majorEastAsia" w:hAnsiTheme="minorHAnsi" w:cstheme="minorHAnsi"/>
          <w:b w:val="0"/>
          <w:bCs w:val="0"/>
        </w:rPr>
        <w:t>etik sorumluluk</w:t>
      </w:r>
      <w:r w:rsidRPr="0040380E">
        <w:rPr>
          <w:rFonts w:asciiTheme="minorHAnsi" w:hAnsiTheme="minorHAnsi" w:cstheme="minorHAnsi"/>
        </w:rPr>
        <w:t xml:space="preserve"> ilkeleri çerçevesinde yürütülür. Bu kapsamda kişisel veriler, </w:t>
      </w:r>
      <w:r w:rsidR="00BD4916" w:rsidRPr="0040380E">
        <w:rPr>
          <w:rFonts w:asciiTheme="minorHAnsi" w:hAnsiTheme="minorHAnsi" w:cstheme="minorHAnsi"/>
        </w:rPr>
        <w:t>şu</w:t>
      </w:r>
      <w:r w:rsidRPr="0040380E">
        <w:rPr>
          <w:rFonts w:asciiTheme="minorHAnsi" w:hAnsiTheme="minorHAnsi" w:cstheme="minorHAnsi"/>
        </w:rPr>
        <w:t xml:space="preserve"> hukuki sebeplerden bir veya birkaçına dayanılarak işlenebilir:</w:t>
      </w:r>
      <w:r w:rsidR="00BD4916" w:rsidRPr="0040380E">
        <w:rPr>
          <w:rFonts w:asciiTheme="minorHAnsi" w:hAnsiTheme="minorHAnsi" w:cstheme="minorHAnsi"/>
        </w:rPr>
        <w:t xml:space="preserve"> il</w:t>
      </w:r>
      <w:r w:rsidRPr="0040380E">
        <w:rPr>
          <w:rFonts w:asciiTheme="minorHAnsi" w:hAnsiTheme="minorHAnsi" w:cstheme="minorHAnsi"/>
        </w:rPr>
        <w:t xml:space="preserve">gili kişinin </w:t>
      </w:r>
      <w:r w:rsidRPr="0040380E">
        <w:rPr>
          <w:rStyle w:val="Gl"/>
          <w:rFonts w:asciiTheme="minorHAnsi" w:hAnsiTheme="minorHAnsi" w:cstheme="minorHAnsi"/>
          <w:b w:val="0"/>
          <w:bCs w:val="0"/>
        </w:rPr>
        <w:t>açık rızasının</w:t>
      </w:r>
      <w:r w:rsidRPr="0040380E">
        <w:rPr>
          <w:rFonts w:asciiTheme="minorHAnsi" w:hAnsiTheme="minorHAnsi" w:cstheme="minorHAnsi"/>
        </w:rPr>
        <w:t xml:space="preserve"> bulunması,</w:t>
      </w:r>
      <w:r w:rsidR="00BD4916" w:rsidRPr="0040380E">
        <w:rPr>
          <w:rFonts w:asciiTheme="minorHAnsi" w:hAnsiTheme="minorHAnsi" w:cstheme="minorHAnsi"/>
        </w:rPr>
        <w:t xml:space="preserve"> k</w:t>
      </w:r>
      <w:r w:rsidRPr="0040380E">
        <w:rPr>
          <w:rFonts w:asciiTheme="minorHAnsi" w:hAnsiTheme="minorHAnsi" w:cstheme="minorHAnsi"/>
        </w:rPr>
        <w:t>anunlarda açıkça öngörülmesi,</w:t>
      </w:r>
      <w:r w:rsidR="00BD4916" w:rsidRPr="0040380E">
        <w:rPr>
          <w:rFonts w:asciiTheme="minorHAnsi" w:hAnsiTheme="minorHAnsi" w:cstheme="minorHAnsi"/>
        </w:rPr>
        <w:t xml:space="preserve"> f</w:t>
      </w:r>
      <w:r w:rsidRPr="0040380E">
        <w:rPr>
          <w:rFonts w:asciiTheme="minorHAnsi" w:hAnsiTheme="minorHAnsi" w:cstheme="minorHAnsi"/>
        </w:rPr>
        <w:t xml:space="preserve">iili imkânsızlık nedeniyle rıza veremeyen kişilerin </w:t>
      </w:r>
      <w:r w:rsidRPr="0040380E">
        <w:rPr>
          <w:rStyle w:val="Gl"/>
          <w:rFonts w:asciiTheme="minorHAnsi" w:eastAsiaTheme="majorEastAsia" w:hAnsiTheme="minorHAnsi" w:cstheme="minorHAnsi"/>
          <w:b w:val="0"/>
          <w:bCs w:val="0"/>
        </w:rPr>
        <w:t>hayat veya beden bütünlüğünün korunması</w:t>
      </w:r>
      <w:r w:rsidRPr="0040380E">
        <w:rPr>
          <w:rFonts w:asciiTheme="minorHAnsi" w:hAnsiTheme="minorHAnsi" w:cstheme="minorHAnsi"/>
          <w:b/>
          <w:bCs/>
        </w:rPr>
        <w:t>,</w:t>
      </w:r>
      <w:r w:rsidR="00BD4916" w:rsidRPr="0040380E">
        <w:rPr>
          <w:rFonts w:asciiTheme="minorHAnsi" w:hAnsiTheme="minorHAnsi" w:cstheme="minorHAnsi"/>
          <w:b/>
          <w:bCs/>
        </w:rPr>
        <w:t xml:space="preserve"> </w:t>
      </w:r>
      <w:r w:rsidR="00BD4916" w:rsidRPr="0040380E">
        <w:rPr>
          <w:rFonts w:asciiTheme="minorHAnsi" w:hAnsiTheme="minorHAnsi" w:cstheme="minorHAnsi"/>
        </w:rPr>
        <w:t>bi</w:t>
      </w:r>
      <w:r w:rsidRPr="0040380E">
        <w:rPr>
          <w:rFonts w:asciiTheme="minorHAnsi" w:hAnsiTheme="minorHAnsi" w:cstheme="minorHAnsi"/>
        </w:rPr>
        <w:t xml:space="preserve">r sözleşmenin kurulması veya ifasıyla </w:t>
      </w:r>
      <w:r w:rsidRPr="0040380E">
        <w:rPr>
          <w:rStyle w:val="Gl"/>
          <w:rFonts w:asciiTheme="minorHAnsi" w:eastAsiaTheme="majorEastAsia" w:hAnsiTheme="minorHAnsi" w:cstheme="minorHAnsi"/>
          <w:b w:val="0"/>
          <w:bCs w:val="0"/>
        </w:rPr>
        <w:t>doğrudan ilgili olması</w:t>
      </w:r>
      <w:r w:rsidRPr="0040380E">
        <w:rPr>
          <w:rFonts w:asciiTheme="minorHAnsi" w:hAnsiTheme="minorHAnsi" w:cstheme="minorHAnsi"/>
          <w:b/>
          <w:bCs/>
        </w:rPr>
        <w:t>,</w:t>
      </w:r>
      <w:r w:rsidR="00BD4916" w:rsidRPr="0040380E">
        <w:rPr>
          <w:rFonts w:asciiTheme="minorHAnsi" w:hAnsiTheme="minorHAnsi" w:cstheme="minorHAnsi"/>
          <w:b/>
          <w:bCs/>
        </w:rPr>
        <w:t xml:space="preserve"> </w:t>
      </w:r>
      <w:r w:rsidR="00BD4916" w:rsidRPr="0040380E">
        <w:rPr>
          <w:rFonts w:asciiTheme="minorHAnsi" w:hAnsiTheme="minorHAnsi" w:cstheme="minorHAnsi"/>
        </w:rPr>
        <w:t>v</w:t>
      </w:r>
      <w:r w:rsidRPr="0040380E">
        <w:rPr>
          <w:rFonts w:asciiTheme="minorHAnsi" w:hAnsiTheme="minorHAnsi" w:cstheme="minorHAnsi"/>
        </w:rPr>
        <w:t xml:space="preserve">eri sorumlusunun </w:t>
      </w:r>
      <w:r w:rsidRPr="0040380E">
        <w:rPr>
          <w:rStyle w:val="Gl"/>
          <w:rFonts w:asciiTheme="minorHAnsi" w:eastAsiaTheme="majorEastAsia" w:hAnsiTheme="minorHAnsi" w:cstheme="minorHAnsi"/>
          <w:b w:val="0"/>
          <w:bCs w:val="0"/>
        </w:rPr>
        <w:t>hukuki yükümlülüğünü yerine getirmesi</w:t>
      </w:r>
      <w:r w:rsidRPr="0040380E">
        <w:rPr>
          <w:rFonts w:asciiTheme="minorHAnsi" w:hAnsiTheme="minorHAnsi" w:cstheme="minorHAnsi"/>
          <w:b/>
          <w:bCs/>
        </w:rPr>
        <w:t>,</w:t>
      </w:r>
      <w:r w:rsidR="00BD4916" w:rsidRPr="0040380E">
        <w:rPr>
          <w:rFonts w:asciiTheme="minorHAnsi" w:hAnsiTheme="minorHAnsi" w:cstheme="minorHAnsi"/>
          <w:b/>
          <w:bCs/>
        </w:rPr>
        <w:t xml:space="preserve"> </w:t>
      </w:r>
      <w:r w:rsidR="00BD4916" w:rsidRPr="0040380E">
        <w:rPr>
          <w:rFonts w:asciiTheme="minorHAnsi" w:hAnsiTheme="minorHAnsi" w:cstheme="minorHAnsi"/>
        </w:rPr>
        <w:t>bi</w:t>
      </w:r>
      <w:r w:rsidRPr="0040380E">
        <w:rPr>
          <w:rFonts w:asciiTheme="minorHAnsi" w:hAnsiTheme="minorHAnsi" w:cstheme="minorHAnsi"/>
        </w:rPr>
        <w:t xml:space="preserve">r hakkın tesisi, kullanılması veya korunması için </w:t>
      </w:r>
      <w:r w:rsidRPr="0040380E">
        <w:rPr>
          <w:rStyle w:val="Gl"/>
          <w:rFonts w:asciiTheme="minorHAnsi" w:eastAsiaTheme="majorEastAsia" w:hAnsiTheme="minorHAnsi" w:cstheme="minorHAnsi"/>
          <w:b w:val="0"/>
          <w:bCs w:val="0"/>
        </w:rPr>
        <w:t>veri işlemenin zorunlu olması,</w:t>
      </w:r>
      <w:r w:rsidR="00BD4916" w:rsidRPr="0040380E">
        <w:rPr>
          <w:rStyle w:val="Gl"/>
          <w:rFonts w:asciiTheme="minorHAnsi" w:eastAsiaTheme="majorEastAsia" w:hAnsiTheme="minorHAnsi" w:cstheme="minorHAnsi"/>
          <w:b w:val="0"/>
          <w:bCs w:val="0"/>
        </w:rPr>
        <w:t xml:space="preserve"> il</w:t>
      </w:r>
      <w:r w:rsidRPr="0040380E">
        <w:rPr>
          <w:rFonts w:asciiTheme="minorHAnsi" w:hAnsiTheme="minorHAnsi" w:cstheme="minorHAnsi"/>
        </w:rPr>
        <w:t>gili kişinin</w:t>
      </w:r>
      <w:r w:rsidRPr="0040380E">
        <w:rPr>
          <w:rFonts w:asciiTheme="minorHAnsi" w:hAnsiTheme="minorHAnsi" w:cstheme="minorHAnsi"/>
          <w:b/>
          <w:bCs/>
        </w:rPr>
        <w:t xml:space="preserve"> </w:t>
      </w:r>
      <w:r w:rsidRPr="0040380E">
        <w:rPr>
          <w:rStyle w:val="Gl"/>
          <w:rFonts w:asciiTheme="minorHAnsi" w:eastAsiaTheme="majorEastAsia" w:hAnsiTheme="minorHAnsi" w:cstheme="minorHAnsi"/>
          <w:b w:val="0"/>
          <w:bCs w:val="0"/>
        </w:rPr>
        <w:t>temel hak ve özgürlüklerine zarar vermemek kaydıyla</w:t>
      </w:r>
      <w:r w:rsidRPr="0040380E">
        <w:rPr>
          <w:rFonts w:asciiTheme="minorHAnsi" w:hAnsiTheme="minorHAnsi" w:cstheme="minorHAnsi"/>
          <w:b/>
          <w:bCs/>
        </w:rPr>
        <w:t xml:space="preserve"> </w:t>
      </w:r>
      <w:r w:rsidRPr="0040380E">
        <w:rPr>
          <w:rFonts w:asciiTheme="minorHAnsi" w:hAnsiTheme="minorHAnsi" w:cstheme="minorHAnsi"/>
        </w:rPr>
        <w:t xml:space="preserve">veri sorumlusunun </w:t>
      </w:r>
      <w:r w:rsidRPr="0040380E">
        <w:rPr>
          <w:rStyle w:val="Gl"/>
          <w:rFonts w:asciiTheme="minorHAnsi" w:eastAsiaTheme="majorEastAsia" w:hAnsiTheme="minorHAnsi" w:cstheme="minorHAnsi"/>
          <w:b w:val="0"/>
          <w:bCs w:val="0"/>
        </w:rPr>
        <w:t>meşru</w:t>
      </w:r>
      <w:r w:rsidRPr="0040380E">
        <w:rPr>
          <w:rStyle w:val="Gl"/>
          <w:rFonts w:asciiTheme="minorHAnsi" w:eastAsiaTheme="majorEastAsia" w:hAnsiTheme="minorHAnsi" w:cstheme="minorHAnsi"/>
        </w:rPr>
        <w:t xml:space="preserve"> </w:t>
      </w:r>
      <w:r w:rsidRPr="0040380E">
        <w:rPr>
          <w:rStyle w:val="Gl"/>
          <w:rFonts w:asciiTheme="minorHAnsi" w:eastAsiaTheme="majorEastAsia" w:hAnsiTheme="minorHAnsi" w:cstheme="minorHAnsi"/>
          <w:b w:val="0"/>
          <w:bCs w:val="0"/>
        </w:rPr>
        <w:t>menfaatleri</w:t>
      </w:r>
      <w:r w:rsidRPr="0040380E">
        <w:rPr>
          <w:rFonts w:asciiTheme="minorHAnsi" w:hAnsiTheme="minorHAnsi" w:cstheme="minorHAnsi"/>
        </w:rPr>
        <w:t xml:space="preserve"> için zorunlu olması</w:t>
      </w:r>
      <w:r w:rsidR="00BD4916" w:rsidRPr="0040380E">
        <w:rPr>
          <w:rFonts w:asciiTheme="minorHAnsi" w:hAnsiTheme="minorHAnsi" w:cstheme="minorHAnsi"/>
        </w:rPr>
        <w:t xml:space="preserve">. </w:t>
      </w:r>
      <w:r w:rsidRPr="0040380E">
        <w:rPr>
          <w:rFonts w:asciiTheme="minorHAnsi" w:hAnsiTheme="minorHAnsi" w:cstheme="minorHAnsi"/>
        </w:rPr>
        <w:t xml:space="preserve">Ayrıca klinik araştırma süreçlerinde, özellikle </w:t>
      </w:r>
      <w:r w:rsidR="00D67E4A">
        <w:rPr>
          <w:rFonts w:asciiTheme="minorHAnsi" w:hAnsiTheme="minorHAnsi" w:cstheme="minorHAnsi"/>
        </w:rPr>
        <w:t>katılımcıların</w:t>
      </w:r>
      <w:r w:rsidRPr="0040380E">
        <w:rPr>
          <w:rFonts w:asciiTheme="minorHAnsi" w:hAnsiTheme="minorHAnsi" w:cstheme="minorHAnsi"/>
        </w:rPr>
        <w:t xml:space="preserve"> sağlık, genetik veya biyometrik verileri gibi </w:t>
      </w:r>
      <w:r w:rsidRPr="0040380E">
        <w:rPr>
          <w:rStyle w:val="Gl"/>
          <w:rFonts w:asciiTheme="minorHAnsi" w:hAnsiTheme="minorHAnsi" w:cstheme="minorHAnsi"/>
        </w:rPr>
        <w:t>özel nitelikli kişisel veriler</w:t>
      </w:r>
      <w:r w:rsidRPr="0040380E">
        <w:rPr>
          <w:rFonts w:asciiTheme="minorHAnsi" w:hAnsiTheme="minorHAnsi" w:cstheme="minorHAnsi"/>
        </w:rPr>
        <w:t xml:space="preserve">, yalnızca </w:t>
      </w:r>
      <w:r w:rsidRPr="0040380E">
        <w:rPr>
          <w:rStyle w:val="Gl"/>
          <w:rFonts w:asciiTheme="minorHAnsi" w:hAnsiTheme="minorHAnsi" w:cstheme="minorHAnsi"/>
          <w:b w:val="0"/>
          <w:bCs w:val="0"/>
        </w:rPr>
        <w:t>ilgili kişinin açık rızası</w:t>
      </w:r>
      <w:r w:rsidRPr="0040380E">
        <w:rPr>
          <w:rFonts w:asciiTheme="minorHAnsi" w:hAnsiTheme="minorHAnsi" w:cstheme="minorHAnsi"/>
        </w:rPr>
        <w:t xml:space="preserve"> veya</w:t>
      </w:r>
      <w:r w:rsidRPr="0040380E">
        <w:rPr>
          <w:rFonts w:asciiTheme="minorHAnsi" w:hAnsiTheme="minorHAnsi" w:cstheme="minorHAnsi"/>
          <w:b/>
          <w:bCs/>
        </w:rPr>
        <w:t xml:space="preserve"> </w:t>
      </w:r>
      <w:r w:rsidRPr="0040380E">
        <w:rPr>
          <w:rStyle w:val="Gl"/>
          <w:rFonts w:asciiTheme="minorHAnsi" w:hAnsiTheme="minorHAnsi" w:cstheme="minorHAnsi"/>
          <w:b w:val="0"/>
          <w:bCs w:val="0"/>
        </w:rPr>
        <w:t>mevzuatta açıkça öngörülen haller</w:t>
      </w:r>
      <w:r w:rsidRPr="0040380E">
        <w:rPr>
          <w:rFonts w:asciiTheme="minorHAnsi" w:hAnsiTheme="minorHAnsi" w:cstheme="minorHAnsi"/>
        </w:rPr>
        <w:t xml:space="preserve"> kapsamında işlenir</w:t>
      </w:r>
      <w:r w:rsidR="00A64322" w:rsidRPr="0040380E">
        <w:rPr>
          <w:rFonts w:asciiTheme="minorHAnsi" w:hAnsiTheme="minorHAnsi" w:cstheme="minorHAnsi"/>
        </w:rPr>
        <w:t>.</w:t>
      </w:r>
    </w:p>
    <w:p w:rsidR="0040380E" w:rsidRPr="0040380E" w:rsidRDefault="0040380E" w:rsidP="0040380E">
      <w:pPr>
        <w:pStyle w:val="AralkYok"/>
        <w:ind w:left="426"/>
        <w:rPr>
          <w:rStyle w:val="Gl"/>
          <w:rFonts w:asciiTheme="minorHAnsi" w:hAnsiTheme="minorHAnsi" w:cstheme="minorHAnsi"/>
          <w:u w:val="single"/>
        </w:rPr>
      </w:pPr>
    </w:p>
    <w:p w:rsidR="00204DE6" w:rsidRPr="0040380E" w:rsidRDefault="00204DE6" w:rsidP="0040380E">
      <w:pPr>
        <w:pStyle w:val="AralkYok"/>
        <w:numPr>
          <w:ilvl w:val="1"/>
          <w:numId w:val="39"/>
        </w:numPr>
        <w:ind w:left="426" w:hanging="426"/>
        <w:rPr>
          <w:rFonts w:asciiTheme="minorHAnsi" w:hAnsiTheme="minorHAnsi" w:cstheme="minorHAnsi"/>
          <w:b/>
          <w:bCs/>
          <w:u w:val="single"/>
        </w:rPr>
      </w:pPr>
      <w:r w:rsidRPr="000B27B2">
        <w:rPr>
          <w:rStyle w:val="Gl"/>
          <w:rFonts w:asciiTheme="minorHAnsi" w:hAnsiTheme="minorHAnsi" w:cstheme="minorHAnsi"/>
          <w:u w:val="single"/>
        </w:rPr>
        <w:t>Kişisel Verilerin Belirli, Açık ve Meşru Amaçlarla İşlenmesi:</w:t>
      </w:r>
      <w:r w:rsidR="0040380E">
        <w:rPr>
          <w:rStyle w:val="Gl"/>
          <w:rFonts w:asciiTheme="minorHAnsi" w:hAnsiTheme="minorHAnsi" w:cstheme="minorHAnsi"/>
        </w:rPr>
        <w:t xml:space="preserve"> </w:t>
      </w:r>
      <w:r w:rsidRPr="0040380E">
        <w:rPr>
          <w:rStyle w:val="Gl"/>
          <w:rFonts w:asciiTheme="minorHAnsi" w:hAnsiTheme="minorHAnsi" w:cstheme="minorHAnsi"/>
          <w:b w:val="0"/>
          <w:bCs w:val="0"/>
        </w:rPr>
        <w:t>Şirket</w:t>
      </w:r>
      <w:r w:rsidRPr="0040380E">
        <w:rPr>
          <w:rStyle w:val="Gl"/>
          <w:rFonts w:asciiTheme="minorHAnsi" w:hAnsiTheme="minorHAnsi" w:cstheme="minorHAnsi"/>
        </w:rPr>
        <w:t xml:space="preserve">; </w:t>
      </w:r>
      <w:r w:rsidRPr="0040380E">
        <w:rPr>
          <w:rFonts w:asciiTheme="minorHAnsi" w:hAnsiTheme="minorHAnsi" w:cstheme="minorHAnsi"/>
        </w:rPr>
        <w:t xml:space="preserve">kişisel verileri yalnızca </w:t>
      </w:r>
      <w:r w:rsidRPr="0040380E">
        <w:rPr>
          <w:rStyle w:val="Gl"/>
          <w:rFonts w:asciiTheme="minorHAnsi" w:hAnsiTheme="minorHAnsi" w:cstheme="minorHAnsi"/>
          <w:b w:val="0"/>
          <w:bCs w:val="0"/>
        </w:rPr>
        <w:t>belirli, açık ve meşru amaçlar</w:t>
      </w:r>
      <w:r w:rsidRPr="0040380E">
        <w:rPr>
          <w:rFonts w:asciiTheme="minorHAnsi" w:hAnsiTheme="minorHAnsi" w:cstheme="minorHAnsi"/>
        </w:rPr>
        <w:t xml:space="preserve"> doğrultusunda işler. Veri işleme faaliyetleri</w:t>
      </w:r>
      <w:r w:rsidR="00BD4916" w:rsidRPr="0040380E">
        <w:rPr>
          <w:rFonts w:asciiTheme="minorHAnsi" w:hAnsiTheme="minorHAnsi" w:cstheme="minorHAnsi"/>
        </w:rPr>
        <w:t>;</w:t>
      </w:r>
      <w:r w:rsidRPr="0040380E">
        <w:rPr>
          <w:rFonts w:asciiTheme="minorHAnsi" w:hAnsiTheme="minorHAnsi" w:cstheme="minorHAnsi"/>
        </w:rPr>
        <w:t xml:space="preserve"> </w:t>
      </w:r>
      <w:r w:rsidRPr="0040380E">
        <w:rPr>
          <w:rStyle w:val="Gl"/>
          <w:rFonts w:asciiTheme="minorHAnsi" w:hAnsiTheme="minorHAnsi" w:cstheme="minorHAnsi"/>
        </w:rPr>
        <w:t xml:space="preserve">klinik araştırma süreçlerinin yürütülmesi, </w:t>
      </w:r>
      <w:r w:rsidR="00D67E4A">
        <w:rPr>
          <w:rStyle w:val="Gl"/>
          <w:rFonts w:asciiTheme="minorHAnsi" w:hAnsiTheme="minorHAnsi" w:cstheme="minorHAnsi"/>
        </w:rPr>
        <w:t>katılımcı</w:t>
      </w:r>
      <w:r w:rsidRPr="0040380E">
        <w:rPr>
          <w:rStyle w:val="Gl"/>
          <w:rFonts w:asciiTheme="minorHAnsi" w:hAnsiTheme="minorHAnsi" w:cstheme="minorHAnsi"/>
        </w:rPr>
        <w:t xml:space="preserve"> haklarının korunması, mevzuat yükümlülüklerinin yerine getirilmesi, sözleşmesel ilişkilerin yönetimi ve bilimsel doğruluğun sağlanması</w:t>
      </w:r>
      <w:r w:rsidRPr="0040380E">
        <w:rPr>
          <w:rFonts w:asciiTheme="minorHAnsi" w:hAnsiTheme="minorHAnsi" w:cstheme="minorHAnsi"/>
        </w:rPr>
        <w:t xml:space="preserve"> gibi açıkça tanımlanmış amaçlarla sınırlıdır. Şirket tarafından kişisel veri işleme amaçları</w:t>
      </w:r>
      <w:r w:rsidRPr="0040380E">
        <w:rPr>
          <w:rFonts w:asciiTheme="minorHAnsi" w:hAnsiTheme="minorHAnsi" w:cstheme="minorHAnsi"/>
          <w:b/>
          <w:bCs/>
        </w:rPr>
        <w:t xml:space="preserve"> </w:t>
      </w:r>
      <w:r w:rsidRPr="0040380E">
        <w:rPr>
          <w:rStyle w:val="Gl"/>
          <w:rFonts w:asciiTheme="minorHAnsi" w:hAnsiTheme="minorHAnsi" w:cstheme="minorHAnsi"/>
          <w:b w:val="0"/>
          <w:bCs w:val="0"/>
        </w:rPr>
        <w:t>veri işleme envanterinde</w:t>
      </w:r>
      <w:r w:rsidRPr="0040380E">
        <w:rPr>
          <w:rFonts w:asciiTheme="minorHAnsi" w:hAnsiTheme="minorHAnsi" w:cstheme="minorHAnsi"/>
        </w:rPr>
        <w:t xml:space="preserve"> açık biçimde tanımlanır, bu amaçlar dışında herhangi bir işlem gerçekleştirilmez. Klinik araştırma süreçlerinde toplanan veriler, yalnızca </w:t>
      </w:r>
      <w:r w:rsidRPr="0040380E">
        <w:rPr>
          <w:rStyle w:val="Gl"/>
          <w:rFonts w:asciiTheme="minorHAnsi" w:hAnsiTheme="minorHAnsi" w:cstheme="minorHAnsi"/>
        </w:rPr>
        <w:t>ilgili araştırmanın yürütülmesi, etik kurul, sponsor veya yetkili otoriteler nezdinde raporlama</w:t>
      </w:r>
      <w:r w:rsidRPr="0040380E">
        <w:rPr>
          <w:rFonts w:asciiTheme="minorHAnsi" w:hAnsiTheme="minorHAnsi" w:cstheme="minorHAnsi"/>
        </w:rPr>
        <w:t xml:space="preserve"> gibi </w:t>
      </w:r>
      <w:r w:rsidRPr="0040380E">
        <w:rPr>
          <w:rStyle w:val="Gl"/>
          <w:rFonts w:asciiTheme="minorHAnsi" w:hAnsiTheme="minorHAnsi" w:cstheme="minorHAnsi"/>
          <w:b w:val="0"/>
          <w:bCs w:val="0"/>
        </w:rPr>
        <w:t>meşru ve öngörülebilir</w:t>
      </w:r>
      <w:r w:rsidRPr="0040380E">
        <w:rPr>
          <w:rFonts w:asciiTheme="minorHAnsi" w:hAnsiTheme="minorHAnsi" w:cstheme="minorHAnsi"/>
        </w:rPr>
        <w:t xml:space="preserve"> nedenlerle kullanılır. Kişisel verilerin işlenmesi sürecinde </w:t>
      </w:r>
      <w:r w:rsidRPr="0040380E">
        <w:rPr>
          <w:rStyle w:val="Gl"/>
          <w:rFonts w:asciiTheme="minorHAnsi" w:hAnsiTheme="minorHAnsi" w:cstheme="minorHAnsi"/>
          <w:b w:val="0"/>
          <w:bCs w:val="0"/>
        </w:rPr>
        <w:t>şeffaflık</w:t>
      </w:r>
      <w:r w:rsidRPr="0040380E">
        <w:rPr>
          <w:rFonts w:asciiTheme="minorHAnsi" w:hAnsiTheme="minorHAnsi" w:cstheme="minorHAnsi"/>
        </w:rPr>
        <w:t xml:space="preserve"> ve </w:t>
      </w:r>
      <w:r w:rsidRPr="0040380E">
        <w:rPr>
          <w:rStyle w:val="Gl"/>
          <w:rFonts w:asciiTheme="minorHAnsi" w:hAnsiTheme="minorHAnsi" w:cstheme="minorHAnsi"/>
          <w:b w:val="0"/>
          <w:bCs w:val="0"/>
        </w:rPr>
        <w:t>hesap</w:t>
      </w:r>
      <w:r w:rsidRPr="0040380E">
        <w:rPr>
          <w:rStyle w:val="Gl"/>
          <w:rFonts w:asciiTheme="minorHAnsi" w:hAnsiTheme="minorHAnsi" w:cstheme="minorHAnsi"/>
        </w:rPr>
        <w:t xml:space="preserve"> </w:t>
      </w:r>
      <w:r w:rsidRPr="0040380E">
        <w:rPr>
          <w:rStyle w:val="Gl"/>
          <w:rFonts w:asciiTheme="minorHAnsi" w:hAnsiTheme="minorHAnsi" w:cstheme="minorHAnsi"/>
          <w:b w:val="0"/>
          <w:bCs w:val="0"/>
        </w:rPr>
        <w:t>verebilirlik</w:t>
      </w:r>
      <w:r w:rsidRPr="0040380E">
        <w:rPr>
          <w:rFonts w:asciiTheme="minorHAnsi" w:hAnsiTheme="minorHAnsi" w:cstheme="minorHAnsi"/>
        </w:rPr>
        <w:t xml:space="preserve"> ilkeleri </w:t>
      </w:r>
      <w:r w:rsidR="00BD4916" w:rsidRPr="0040380E">
        <w:rPr>
          <w:rFonts w:asciiTheme="minorHAnsi" w:hAnsiTheme="minorHAnsi" w:cstheme="minorHAnsi"/>
        </w:rPr>
        <w:t>gözetilir</w:t>
      </w:r>
      <w:r w:rsidRPr="0040380E">
        <w:rPr>
          <w:rFonts w:asciiTheme="minorHAnsi" w:hAnsiTheme="minorHAnsi" w:cstheme="minorHAnsi"/>
        </w:rPr>
        <w:t xml:space="preserve">; ilgili kişilere işleme amaçları hakkında açık ve anlaşılır bilgilendirme </w:t>
      </w:r>
      <w:r w:rsidR="00BD4916" w:rsidRPr="0040380E">
        <w:rPr>
          <w:rFonts w:asciiTheme="minorHAnsi" w:hAnsiTheme="minorHAnsi" w:cstheme="minorHAnsi"/>
        </w:rPr>
        <w:t>yapılır</w:t>
      </w:r>
      <w:r w:rsidRPr="0040380E">
        <w:rPr>
          <w:rFonts w:asciiTheme="minorHAnsi" w:hAnsiTheme="minorHAnsi" w:cstheme="minorHAnsi"/>
        </w:rPr>
        <w:t xml:space="preserve">. </w:t>
      </w:r>
    </w:p>
    <w:p w:rsidR="0040380E" w:rsidRPr="0040380E" w:rsidRDefault="0040380E" w:rsidP="0040380E">
      <w:pPr>
        <w:pStyle w:val="AralkYok"/>
        <w:rPr>
          <w:rFonts w:asciiTheme="minorHAnsi" w:hAnsiTheme="minorHAnsi" w:cstheme="minorHAnsi"/>
          <w:b/>
          <w:bCs/>
          <w:u w:val="single"/>
        </w:rPr>
      </w:pPr>
    </w:p>
    <w:p w:rsidR="001011E0" w:rsidRPr="0040380E" w:rsidRDefault="001011E0" w:rsidP="0040380E">
      <w:pPr>
        <w:pStyle w:val="AralkYok"/>
        <w:numPr>
          <w:ilvl w:val="1"/>
          <w:numId w:val="39"/>
        </w:numPr>
        <w:ind w:left="426" w:hanging="426"/>
        <w:rPr>
          <w:rFonts w:asciiTheme="minorHAnsi" w:hAnsiTheme="minorHAnsi" w:cstheme="minorHAnsi"/>
          <w:b/>
          <w:bCs/>
        </w:rPr>
      </w:pPr>
      <w:r w:rsidRPr="000B27B2">
        <w:rPr>
          <w:rStyle w:val="Gl"/>
          <w:rFonts w:asciiTheme="minorHAnsi" w:hAnsiTheme="minorHAnsi" w:cstheme="minorHAnsi"/>
          <w:u w:val="single"/>
        </w:rPr>
        <w:t>Kişisel Verilerin Doğru ve Gerektiğinde Güncel Tutulması:</w:t>
      </w:r>
      <w:r w:rsidR="0040380E">
        <w:rPr>
          <w:rStyle w:val="Gl"/>
          <w:rFonts w:asciiTheme="minorHAnsi" w:hAnsiTheme="minorHAnsi" w:cstheme="minorHAnsi"/>
          <w:b w:val="0"/>
          <w:bCs w:val="0"/>
        </w:rPr>
        <w:t xml:space="preserve"> </w:t>
      </w:r>
      <w:r w:rsidRPr="0040380E">
        <w:rPr>
          <w:rStyle w:val="Gl"/>
          <w:rFonts w:asciiTheme="minorHAnsi" w:hAnsiTheme="minorHAnsi" w:cstheme="minorHAnsi"/>
          <w:b w:val="0"/>
          <w:bCs w:val="0"/>
        </w:rPr>
        <w:t>Şirket</w:t>
      </w:r>
      <w:r w:rsidRPr="0040380E">
        <w:rPr>
          <w:rStyle w:val="Gl"/>
          <w:rFonts w:asciiTheme="minorHAnsi" w:hAnsiTheme="minorHAnsi" w:cstheme="minorHAnsi"/>
        </w:rPr>
        <w:t xml:space="preserve">; </w:t>
      </w:r>
      <w:r w:rsidRPr="0040380E">
        <w:rPr>
          <w:rFonts w:asciiTheme="minorHAnsi" w:hAnsiTheme="minorHAnsi" w:cstheme="minorHAnsi"/>
        </w:rPr>
        <w:t xml:space="preserve">kişisel verilerin </w:t>
      </w:r>
      <w:r w:rsidRPr="0040380E">
        <w:rPr>
          <w:rStyle w:val="Gl"/>
          <w:rFonts w:asciiTheme="minorHAnsi" w:hAnsiTheme="minorHAnsi" w:cstheme="minorHAnsi"/>
          <w:b w:val="0"/>
          <w:bCs w:val="0"/>
        </w:rPr>
        <w:t>doğru ve gerektiğinde güncel tutulmasını</w:t>
      </w:r>
      <w:r w:rsidRPr="0040380E">
        <w:rPr>
          <w:rFonts w:asciiTheme="minorHAnsi" w:hAnsiTheme="minorHAnsi" w:cstheme="minorHAnsi"/>
        </w:rPr>
        <w:t xml:space="preserve"> </w:t>
      </w:r>
      <w:r w:rsidR="00BD4916" w:rsidRPr="0040380E">
        <w:rPr>
          <w:rFonts w:asciiTheme="minorHAnsi" w:hAnsiTheme="minorHAnsi" w:cstheme="minorHAnsi"/>
        </w:rPr>
        <w:t>önemser</w:t>
      </w:r>
      <w:r w:rsidRPr="0040380E">
        <w:rPr>
          <w:rFonts w:asciiTheme="minorHAnsi" w:hAnsiTheme="minorHAnsi" w:cstheme="minorHAnsi"/>
        </w:rPr>
        <w:t xml:space="preserve">. Klinik araştırmaların </w:t>
      </w:r>
      <w:r w:rsidRPr="0040380E">
        <w:rPr>
          <w:rFonts w:asciiTheme="minorHAnsi" w:hAnsiTheme="minorHAnsi" w:cstheme="minorHAnsi"/>
          <w:b/>
          <w:bCs/>
        </w:rPr>
        <w:t>etik, bilimsel ve yasal gereklilikleri</w:t>
      </w:r>
      <w:r w:rsidRPr="0040380E">
        <w:rPr>
          <w:rFonts w:asciiTheme="minorHAnsi" w:hAnsiTheme="minorHAnsi" w:cstheme="minorHAnsi"/>
        </w:rPr>
        <w:t xml:space="preserve"> doğrultusunda işlenen kişisel verilerin doğruluğu ve güncelliği; </w:t>
      </w:r>
      <w:r w:rsidRPr="0040380E">
        <w:rPr>
          <w:rStyle w:val="Gl"/>
          <w:rFonts w:asciiTheme="minorHAnsi" w:hAnsiTheme="minorHAnsi" w:cstheme="minorHAnsi"/>
        </w:rPr>
        <w:t xml:space="preserve">araştırma güvenilirliği, </w:t>
      </w:r>
      <w:r w:rsidR="00D67E4A">
        <w:rPr>
          <w:rStyle w:val="Gl"/>
          <w:rFonts w:asciiTheme="minorHAnsi" w:hAnsiTheme="minorHAnsi" w:cstheme="minorHAnsi"/>
        </w:rPr>
        <w:t>katılımcı</w:t>
      </w:r>
      <w:r w:rsidRPr="0040380E">
        <w:rPr>
          <w:rStyle w:val="Gl"/>
          <w:rFonts w:asciiTheme="minorHAnsi" w:hAnsiTheme="minorHAnsi" w:cstheme="minorHAnsi"/>
        </w:rPr>
        <w:t xml:space="preserve"> haklarının korunması ve veri bütünlüğünün sağlanması</w:t>
      </w:r>
      <w:r w:rsidRPr="0040380E">
        <w:rPr>
          <w:rFonts w:asciiTheme="minorHAnsi" w:hAnsiTheme="minorHAnsi" w:cstheme="minorHAnsi"/>
        </w:rPr>
        <w:t xml:space="preserve"> açısından büyük önem taşır. Bu kapsamda Şirket tarafından veri kayıt sistemlerinde yer alan bilgilerin doğru olmasını sağlamak için </w:t>
      </w:r>
      <w:r w:rsidRPr="0040380E">
        <w:rPr>
          <w:rStyle w:val="Gl"/>
          <w:rFonts w:asciiTheme="minorHAnsi" w:hAnsiTheme="minorHAnsi" w:cstheme="minorHAnsi"/>
        </w:rPr>
        <w:t>güncelleme, doğrulama ve teyit mekanizmaları</w:t>
      </w:r>
      <w:r w:rsidRPr="0040380E">
        <w:rPr>
          <w:rFonts w:asciiTheme="minorHAnsi" w:hAnsiTheme="minorHAnsi" w:cstheme="minorHAnsi"/>
        </w:rPr>
        <w:t xml:space="preserve"> oluşturulur. İlgili kişilerin talepleri doğrultusunda veya Şirket tarafından tespit edilen durumlarda ise kişisel veriler güncellenir; hatalı, eksik veya yanlış veriler derhal düzeltilir.</w:t>
      </w:r>
    </w:p>
    <w:p w:rsidR="0040380E" w:rsidRPr="0040380E" w:rsidRDefault="0040380E" w:rsidP="0040380E">
      <w:pPr>
        <w:pStyle w:val="AralkYok"/>
        <w:rPr>
          <w:rStyle w:val="Gl"/>
          <w:rFonts w:asciiTheme="minorHAnsi" w:hAnsiTheme="minorHAnsi" w:cstheme="minorHAnsi"/>
        </w:rPr>
      </w:pPr>
    </w:p>
    <w:p w:rsidR="00204DE6" w:rsidRPr="0040380E" w:rsidRDefault="00204DE6" w:rsidP="0040380E">
      <w:pPr>
        <w:pStyle w:val="AralkYok"/>
        <w:numPr>
          <w:ilvl w:val="1"/>
          <w:numId w:val="39"/>
        </w:numPr>
        <w:ind w:left="426" w:hanging="426"/>
        <w:rPr>
          <w:rFonts w:asciiTheme="minorHAnsi" w:hAnsiTheme="minorHAnsi" w:cstheme="minorHAnsi"/>
          <w:b/>
          <w:bCs/>
          <w:u w:val="single"/>
        </w:rPr>
      </w:pPr>
      <w:r w:rsidRPr="000B27B2">
        <w:rPr>
          <w:rStyle w:val="Gl"/>
          <w:rFonts w:asciiTheme="minorHAnsi" w:hAnsiTheme="minorHAnsi" w:cstheme="minorHAnsi"/>
          <w:u w:val="single"/>
        </w:rPr>
        <w:t>Kişisel Verilerin İşlendikleri Amaçla Bağlantılı, Sınırlı ve Ölçülü Olması:</w:t>
      </w:r>
      <w:r w:rsidR="0040380E">
        <w:rPr>
          <w:rStyle w:val="Gl"/>
          <w:rFonts w:asciiTheme="minorHAnsi" w:hAnsiTheme="minorHAnsi" w:cstheme="minorHAnsi"/>
          <w:b w:val="0"/>
          <w:bCs w:val="0"/>
        </w:rPr>
        <w:t xml:space="preserve"> </w:t>
      </w:r>
      <w:r w:rsidRPr="0040380E">
        <w:rPr>
          <w:rStyle w:val="Gl"/>
          <w:rFonts w:asciiTheme="minorHAnsi" w:hAnsiTheme="minorHAnsi" w:cstheme="minorHAnsi"/>
          <w:b w:val="0"/>
          <w:bCs w:val="0"/>
        </w:rPr>
        <w:t>Şirket</w:t>
      </w:r>
      <w:r w:rsidRPr="0040380E">
        <w:rPr>
          <w:rStyle w:val="Gl"/>
          <w:rFonts w:asciiTheme="minorHAnsi" w:hAnsiTheme="minorHAnsi" w:cstheme="minorHAnsi"/>
        </w:rPr>
        <w:t xml:space="preserve">; </w:t>
      </w:r>
      <w:r w:rsidRPr="0040380E">
        <w:rPr>
          <w:rFonts w:asciiTheme="minorHAnsi" w:hAnsiTheme="minorHAnsi" w:cstheme="minorHAnsi"/>
        </w:rPr>
        <w:t xml:space="preserve">kişisel verilerin </w:t>
      </w:r>
      <w:r w:rsidRPr="0040380E">
        <w:rPr>
          <w:rStyle w:val="Gl"/>
          <w:rFonts w:asciiTheme="minorHAnsi" w:hAnsiTheme="minorHAnsi" w:cstheme="minorHAnsi"/>
          <w:b w:val="0"/>
          <w:bCs w:val="0"/>
        </w:rPr>
        <w:t>işlendikleri amaçla bağlantılı, sınırlı ve ölçülü</w:t>
      </w:r>
      <w:r w:rsidRPr="0040380E">
        <w:rPr>
          <w:rFonts w:asciiTheme="minorHAnsi" w:hAnsiTheme="minorHAnsi" w:cstheme="minorHAnsi"/>
        </w:rPr>
        <w:t xml:space="preserve"> biçimde kullanılmasını temel ilkelerinden biri olarak benimser. Bu kapsamda veri işleme faaliyetleri yalnızca</w:t>
      </w:r>
      <w:r w:rsidR="00BD4916" w:rsidRPr="0040380E">
        <w:rPr>
          <w:rFonts w:asciiTheme="minorHAnsi" w:hAnsiTheme="minorHAnsi" w:cstheme="minorHAnsi"/>
        </w:rPr>
        <w:t xml:space="preserve"> </w:t>
      </w:r>
      <w:r w:rsidRPr="0040380E">
        <w:rPr>
          <w:rStyle w:val="Gl"/>
          <w:rFonts w:asciiTheme="minorHAnsi" w:hAnsiTheme="minorHAnsi" w:cstheme="minorHAnsi"/>
        </w:rPr>
        <w:t>araştırmanın yürütülmesi, mevzuat yükümlülüklerinin yerine getirilmesi ve kurumsal süreçlerin sürdürülebilmesi</w:t>
      </w:r>
      <w:r w:rsidRPr="0040380E">
        <w:rPr>
          <w:rStyle w:val="Gl"/>
          <w:rFonts w:asciiTheme="minorHAnsi" w:hAnsiTheme="minorHAnsi" w:cstheme="minorHAnsi"/>
          <w:b w:val="0"/>
          <w:bCs w:val="0"/>
        </w:rPr>
        <w:t xml:space="preserve"> için gerekli olan</w:t>
      </w:r>
      <w:r w:rsidRPr="0040380E">
        <w:rPr>
          <w:rFonts w:asciiTheme="minorHAnsi" w:hAnsiTheme="minorHAnsi" w:cstheme="minorHAnsi"/>
        </w:rPr>
        <w:t xml:space="preserve"> kişisel verilerle sınırlı tutulur. Şirket; gereksiz veya amaçla ilgisiz hiçbir kişisel veriyi işlememeyi</w:t>
      </w:r>
      <w:r w:rsidR="00BD4916" w:rsidRPr="0040380E">
        <w:rPr>
          <w:rFonts w:asciiTheme="minorHAnsi" w:hAnsiTheme="minorHAnsi" w:cstheme="minorHAnsi"/>
        </w:rPr>
        <w:t xml:space="preserve"> ve </w:t>
      </w:r>
      <w:r w:rsidRPr="0040380E">
        <w:rPr>
          <w:rFonts w:asciiTheme="minorHAnsi" w:hAnsiTheme="minorHAnsi" w:cstheme="minorHAnsi"/>
        </w:rPr>
        <w:t xml:space="preserve">verinin toplanmasından imhasına kadar her aşamada </w:t>
      </w:r>
      <w:r w:rsidRPr="0040380E">
        <w:rPr>
          <w:rStyle w:val="Gl"/>
          <w:rFonts w:asciiTheme="minorHAnsi" w:hAnsiTheme="minorHAnsi" w:cstheme="minorHAnsi"/>
        </w:rPr>
        <w:t>veri minimizasyonu</w:t>
      </w:r>
      <w:r w:rsidRPr="0040380E">
        <w:rPr>
          <w:rFonts w:asciiTheme="minorHAnsi" w:hAnsiTheme="minorHAnsi" w:cstheme="minorHAnsi"/>
        </w:rPr>
        <w:t xml:space="preserve"> ilkesine uymayı taahhüt eder. Klinik araştırma süreçlerinde işlenen veriler, yalnızca </w:t>
      </w:r>
      <w:r w:rsidR="00D67E4A" w:rsidRPr="00D67E4A">
        <w:rPr>
          <w:rStyle w:val="Gl"/>
          <w:rFonts w:asciiTheme="minorHAnsi" w:hAnsiTheme="minorHAnsi" w:cstheme="minorHAnsi"/>
        </w:rPr>
        <w:t>katılımcı</w:t>
      </w:r>
      <w:r w:rsidRPr="0040380E">
        <w:rPr>
          <w:rStyle w:val="Gl"/>
          <w:rFonts w:asciiTheme="minorHAnsi" w:hAnsiTheme="minorHAnsi" w:cstheme="minorHAnsi"/>
        </w:rPr>
        <w:t xml:space="preserve"> güvenliği, bilimsel doğruluk, etik raporlama ve denetim yükümlülükleri</w:t>
      </w:r>
      <w:r w:rsidRPr="0040380E">
        <w:rPr>
          <w:rFonts w:asciiTheme="minorHAnsi" w:hAnsiTheme="minorHAnsi" w:cstheme="minorHAnsi"/>
        </w:rPr>
        <w:t xml:space="preserve"> ile doğrudan ilişkili </w:t>
      </w:r>
      <w:r w:rsidR="00BD4916" w:rsidRPr="0040380E">
        <w:rPr>
          <w:rFonts w:asciiTheme="minorHAnsi" w:hAnsiTheme="minorHAnsi" w:cstheme="minorHAnsi"/>
        </w:rPr>
        <w:t>olan amaçlarla</w:t>
      </w:r>
      <w:r w:rsidRPr="0040380E">
        <w:rPr>
          <w:rFonts w:asciiTheme="minorHAnsi" w:hAnsiTheme="minorHAnsi" w:cstheme="minorHAnsi"/>
        </w:rPr>
        <w:t xml:space="preserve"> sınırlıdır. Veri işleme faaliyetleri, periyodik olarak gözden geçirilir; amaç dışına çıkan, güncelliğini veya gerekliliğini yitiren veriler, </w:t>
      </w:r>
      <w:r w:rsidRPr="0040380E">
        <w:rPr>
          <w:rStyle w:val="Gl"/>
          <w:rFonts w:asciiTheme="minorHAnsi" w:hAnsiTheme="minorHAnsi" w:cstheme="minorHAnsi"/>
          <w:b w:val="0"/>
          <w:bCs w:val="0"/>
        </w:rPr>
        <w:t>güvenli biçimde imha edilir</w:t>
      </w:r>
      <w:r w:rsidR="00A64322" w:rsidRPr="0040380E">
        <w:rPr>
          <w:rFonts w:asciiTheme="minorHAnsi" w:hAnsiTheme="minorHAnsi" w:cstheme="minorHAnsi"/>
        </w:rPr>
        <w:t>.</w:t>
      </w:r>
    </w:p>
    <w:p w:rsidR="0040380E" w:rsidRPr="0040380E" w:rsidRDefault="0040380E" w:rsidP="0040380E">
      <w:pPr>
        <w:pStyle w:val="AralkYok"/>
        <w:rPr>
          <w:rFonts w:asciiTheme="minorHAnsi" w:hAnsiTheme="minorHAnsi" w:cstheme="minorHAnsi"/>
          <w:b/>
          <w:bCs/>
          <w:u w:val="single"/>
        </w:rPr>
      </w:pPr>
    </w:p>
    <w:p w:rsidR="001011E0" w:rsidRPr="0040380E" w:rsidRDefault="00204DE6" w:rsidP="0040380E">
      <w:pPr>
        <w:pStyle w:val="AralkYok"/>
        <w:numPr>
          <w:ilvl w:val="1"/>
          <w:numId w:val="39"/>
        </w:numPr>
        <w:ind w:left="426" w:hanging="426"/>
        <w:rPr>
          <w:rFonts w:asciiTheme="minorHAnsi" w:hAnsiTheme="minorHAnsi" w:cstheme="minorHAnsi"/>
          <w:b/>
          <w:bCs/>
          <w:u w:val="single"/>
        </w:rPr>
      </w:pPr>
      <w:r w:rsidRPr="000B27B2">
        <w:rPr>
          <w:rFonts w:asciiTheme="minorHAnsi" w:hAnsiTheme="minorHAnsi" w:cstheme="minorHAnsi"/>
          <w:b/>
          <w:bCs/>
          <w:u w:val="single"/>
        </w:rPr>
        <w:lastRenderedPageBreak/>
        <w:t>Kişisel Verilerin İlgili Mevzuatta Öngörülen veya İşlendikleri Amaç İçin Gerekli Olan Süre Kadar Muhafaza Edilmesi:</w:t>
      </w:r>
      <w:r w:rsidR="0040380E">
        <w:rPr>
          <w:rFonts w:asciiTheme="minorHAnsi" w:hAnsiTheme="minorHAnsi" w:cstheme="minorHAnsi"/>
        </w:rPr>
        <w:t xml:space="preserve"> </w:t>
      </w:r>
      <w:r w:rsidRPr="0040380E">
        <w:rPr>
          <w:rFonts w:asciiTheme="minorHAnsi" w:hAnsiTheme="minorHAnsi" w:cstheme="minorHAnsi"/>
        </w:rPr>
        <w:t>Şirket</w:t>
      </w:r>
      <w:r w:rsidRPr="0040380E">
        <w:rPr>
          <w:rFonts w:asciiTheme="minorHAnsi" w:hAnsiTheme="minorHAnsi" w:cstheme="minorHAnsi"/>
          <w:b/>
          <w:bCs/>
        </w:rPr>
        <w:t xml:space="preserve">; </w:t>
      </w:r>
      <w:r w:rsidRPr="0040380E">
        <w:rPr>
          <w:rFonts w:asciiTheme="minorHAnsi" w:hAnsiTheme="minorHAnsi" w:cstheme="minorHAnsi"/>
        </w:rPr>
        <w:t xml:space="preserve">kişisel verileri yalnızca </w:t>
      </w:r>
      <w:r w:rsidRPr="0040380E">
        <w:rPr>
          <w:rStyle w:val="Gl"/>
          <w:rFonts w:asciiTheme="minorHAnsi" w:hAnsiTheme="minorHAnsi" w:cstheme="minorHAnsi"/>
          <w:b w:val="0"/>
          <w:bCs w:val="0"/>
        </w:rPr>
        <w:t>ilgili mevzuatta öngörülen süreler boyunca</w:t>
      </w:r>
      <w:r w:rsidRPr="0040380E">
        <w:rPr>
          <w:rFonts w:asciiTheme="minorHAnsi" w:hAnsiTheme="minorHAnsi" w:cstheme="minorHAnsi"/>
          <w:b/>
          <w:bCs/>
        </w:rPr>
        <w:t xml:space="preserve"> </w:t>
      </w:r>
      <w:r w:rsidRPr="0040380E">
        <w:rPr>
          <w:rFonts w:asciiTheme="minorHAnsi" w:hAnsiTheme="minorHAnsi" w:cstheme="minorHAnsi"/>
        </w:rPr>
        <w:t>veya</w:t>
      </w:r>
      <w:r w:rsidRPr="0040380E">
        <w:rPr>
          <w:rFonts w:asciiTheme="minorHAnsi" w:hAnsiTheme="minorHAnsi" w:cstheme="minorHAnsi"/>
          <w:b/>
          <w:bCs/>
        </w:rPr>
        <w:t xml:space="preserve"> </w:t>
      </w:r>
      <w:r w:rsidR="00BD4916" w:rsidRPr="0040380E">
        <w:rPr>
          <w:rStyle w:val="Gl"/>
          <w:rFonts w:asciiTheme="minorHAnsi" w:hAnsiTheme="minorHAnsi" w:cstheme="minorHAnsi"/>
          <w:b w:val="0"/>
          <w:bCs w:val="0"/>
        </w:rPr>
        <w:t>işlenilen</w:t>
      </w:r>
      <w:r w:rsidRPr="0040380E">
        <w:rPr>
          <w:rStyle w:val="Gl"/>
          <w:rFonts w:asciiTheme="minorHAnsi" w:hAnsiTheme="minorHAnsi" w:cstheme="minorHAnsi"/>
          <w:b w:val="0"/>
          <w:bCs w:val="0"/>
        </w:rPr>
        <w:t xml:space="preserve"> amaç için gerekli olan makul süreyle sınırlı</w:t>
      </w:r>
      <w:r w:rsidRPr="0040380E">
        <w:rPr>
          <w:rFonts w:asciiTheme="minorHAnsi" w:hAnsiTheme="minorHAnsi" w:cstheme="minorHAnsi"/>
        </w:rPr>
        <w:t xml:space="preserve"> olarak muhafaza eder. Klinik araştırma faaliyetlerinde kişisel verilerin saklanması; </w:t>
      </w:r>
      <w:r w:rsidRPr="0040380E">
        <w:rPr>
          <w:rStyle w:val="Gl"/>
          <w:rFonts w:asciiTheme="minorHAnsi" w:hAnsiTheme="minorHAnsi" w:cstheme="minorHAnsi"/>
          <w:b w:val="0"/>
          <w:bCs w:val="0"/>
        </w:rPr>
        <w:t>b</w:t>
      </w:r>
      <w:r w:rsidRPr="0040380E">
        <w:rPr>
          <w:rStyle w:val="Gl"/>
          <w:rFonts w:asciiTheme="minorHAnsi" w:hAnsiTheme="minorHAnsi" w:cstheme="minorHAnsi"/>
        </w:rPr>
        <w:t xml:space="preserve">ilimsel verilerin bütünlüğünün korunması, denetim ve doğrulama yükümlülüklerinin yerine getirilmesi, </w:t>
      </w:r>
      <w:r w:rsidR="00D67E4A">
        <w:rPr>
          <w:rStyle w:val="Gl"/>
          <w:rFonts w:asciiTheme="minorHAnsi" w:hAnsiTheme="minorHAnsi" w:cstheme="minorHAnsi"/>
        </w:rPr>
        <w:t>katılımcı</w:t>
      </w:r>
      <w:r w:rsidRPr="0040380E">
        <w:rPr>
          <w:rStyle w:val="Gl"/>
          <w:rFonts w:asciiTheme="minorHAnsi" w:hAnsiTheme="minorHAnsi" w:cstheme="minorHAnsi"/>
        </w:rPr>
        <w:t xml:space="preserve"> güvenliğinin sağlanması ve mevzuat uyumunun sürdürülmesi</w:t>
      </w:r>
      <w:r w:rsidRPr="0040380E">
        <w:rPr>
          <w:rFonts w:asciiTheme="minorHAnsi" w:hAnsiTheme="minorHAnsi" w:cstheme="minorHAnsi"/>
        </w:rPr>
        <w:t xml:space="preserve"> açısından kritik öneme sahiptir. Bu nedenle, saklama süreleri belirlenirken </w:t>
      </w:r>
      <w:r w:rsidRPr="0040380E">
        <w:rPr>
          <w:rStyle w:val="Gl"/>
          <w:rFonts w:asciiTheme="minorHAnsi" w:hAnsiTheme="minorHAnsi" w:cstheme="minorHAnsi"/>
          <w:b w:val="0"/>
          <w:bCs w:val="0"/>
        </w:rPr>
        <w:t>Klinik Araştırmalar Hakkında Yönetmelik</w:t>
      </w:r>
      <w:r w:rsidRPr="0040380E">
        <w:rPr>
          <w:rFonts w:asciiTheme="minorHAnsi" w:hAnsiTheme="minorHAnsi" w:cstheme="minorHAnsi"/>
          <w:b/>
          <w:bCs/>
        </w:rPr>
        <w:t xml:space="preserve">, </w:t>
      </w:r>
      <w:r w:rsidRPr="0040380E">
        <w:rPr>
          <w:rStyle w:val="Gl"/>
          <w:rFonts w:asciiTheme="minorHAnsi" w:hAnsiTheme="minorHAnsi" w:cstheme="minorHAnsi"/>
          <w:b w:val="0"/>
          <w:bCs w:val="0"/>
        </w:rPr>
        <w:t>İyi Klinik Uygulamalar</w:t>
      </w:r>
      <w:r w:rsidR="00BD4916" w:rsidRPr="0040380E">
        <w:rPr>
          <w:rStyle w:val="Gl"/>
          <w:rFonts w:asciiTheme="minorHAnsi" w:hAnsiTheme="minorHAnsi" w:cstheme="minorHAnsi"/>
          <w:b w:val="0"/>
          <w:bCs w:val="0"/>
        </w:rPr>
        <w:t>ı</w:t>
      </w:r>
      <w:r w:rsidR="0040380E">
        <w:rPr>
          <w:rStyle w:val="Gl"/>
          <w:rFonts w:asciiTheme="minorHAnsi" w:hAnsiTheme="minorHAnsi" w:cstheme="minorHAnsi"/>
          <w:b w:val="0"/>
          <w:bCs w:val="0"/>
        </w:rPr>
        <w:t xml:space="preserve"> standartları</w:t>
      </w:r>
      <w:r w:rsidR="00BD4916" w:rsidRPr="0040380E">
        <w:rPr>
          <w:rStyle w:val="Gl"/>
          <w:rFonts w:asciiTheme="minorHAnsi" w:hAnsiTheme="minorHAnsi" w:cstheme="minorHAnsi"/>
          <w:b w:val="0"/>
          <w:bCs w:val="0"/>
        </w:rPr>
        <w:t xml:space="preserve">, </w:t>
      </w:r>
      <w:r w:rsidRPr="0040380E">
        <w:rPr>
          <w:rStyle w:val="Gl"/>
          <w:rFonts w:asciiTheme="minorHAnsi" w:hAnsiTheme="minorHAnsi" w:cstheme="minorHAnsi"/>
          <w:b w:val="0"/>
          <w:bCs w:val="0"/>
        </w:rPr>
        <w:t>KVKK</w:t>
      </w:r>
      <w:r w:rsidRPr="0040380E">
        <w:rPr>
          <w:rFonts w:asciiTheme="minorHAnsi" w:hAnsiTheme="minorHAnsi" w:cstheme="minorHAnsi"/>
          <w:b/>
          <w:bCs/>
        </w:rPr>
        <w:t xml:space="preserve">, </w:t>
      </w:r>
      <w:r w:rsidRPr="0040380E">
        <w:rPr>
          <w:rStyle w:val="Gl"/>
          <w:rFonts w:asciiTheme="minorHAnsi" w:hAnsiTheme="minorHAnsi" w:cstheme="minorHAnsi"/>
          <w:b w:val="0"/>
          <w:bCs w:val="0"/>
        </w:rPr>
        <w:t>GDPR</w:t>
      </w:r>
      <w:r w:rsidRPr="0040380E">
        <w:rPr>
          <w:rFonts w:asciiTheme="minorHAnsi" w:hAnsiTheme="minorHAnsi" w:cstheme="minorHAnsi"/>
        </w:rPr>
        <w:t xml:space="preserve"> ve diğer ilgili düzenlemelerde yer alan </w:t>
      </w:r>
      <w:r w:rsidRPr="0040380E">
        <w:rPr>
          <w:rFonts w:asciiTheme="minorHAnsi" w:hAnsiTheme="minorHAnsi" w:cstheme="minorHAnsi"/>
          <w:b/>
          <w:bCs/>
        </w:rPr>
        <w:t>arşivleme yükümlülükleri</w:t>
      </w:r>
      <w:r w:rsidRPr="0040380E">
        <w:rPr>
          <w:rFonts w:asciiTheme="minorHAnsi" w:hAnsiTheme="minorHAnsi" w:cstheme="minorHAnsi"/>
        </w:rPr>
        <w:t xml:space="preserve"> esas alınır. Kişisel verilerin saklama süresi dolduğunda veya işleme amacının ortadan kalktığı durumlarda, bu veriler</w:t>
      </w:r>
      <w:r w:rsidRPr="0040380E">
        <w:rPr>
          <w:rFonts w:asciiTheme="minorHAnsi" w:hAnsiTheme="minorHAnsi" w:cstheme="minorHAnsi"/>
          <w:b/>
          <w:bCs/>
        </w:rPr>
        <w:t xml:space="preserve"> </w:t>
      </w:r>
      <w:r w:rsidRPr="0040380E">
        <w:rPr>
          <w:rStyle w:val="Gl"/>
          <w:rFonts w:asciiTheme="minorHAnsi" w:hAnsiTheme="minorHAnsi" w:cstheme="minorHAnsi"/>
          <w:b w:val="0"/>
          <w:bCs w:val="0"/>
        </w:rPr>
        <w:t>silinir, yok edilir veya anonim hâle getirilir</w:t>
      </w:r>
      <w:r w:rsidRPr="0040380E">
        <w:rPr>
          <w:rFonts w:asciiTheme="minorHAnsi" w:hAnsiTheme="minorHAnsi" w:cstheme="minorHAnsi"/>
          <w:b/>
          <w:bCs/>
        </w:rPr>
        <w:t xml:space="preserve">. </w:t>
      </w:r>
      <w:r w:rsidRPr="0040380E">
        <w:rPr>
          <w:rFonts w:asciiTheme="minorHAnsi" w:hAnsiTheme="minorHAnsi" w:cstheme="minorHAnsi"/>
        </w:rPr>
        <w:t xml:space="preserve">İmha işlemleri, belirlenen </w:t>
      </w:r>
      <w:r w:rsidRPr="0040380E">
        <w:rPr>
          <w:rStyle w:val="Gl"/>
          <w:rFonts w:asciiTheme="minorHAnsi" w:hAnsiTheme="minorHAnsi" w:cstheme="minorHAnsi"/>
        </w:rPr>
        <w:t>periyodik imha planlarına</w:t>
      </w:r>
      <w:r w:rsidRPr="0040380E">
        <w:rPr>
          <w:rFonts w:asciiTheme="minorHAnsi" w:hAnsiTheme="minorHAnsi" w:cstheme="minorHAnsi"/>
        </w:rPr>
        <w:t xml:space="preserve"> uygun biçimde yürütülür, kayıt altına alınır ve gerektiğinde yetkili otoritelerle paylaşılabilir</w:t>
      </w:r>
      <w:r w:rsidR="00BD4916" w:rsidRPr="0040380E">
        <w:rPr>
          <w:rFonts w:asciiTheme="minorHAnsi" w:hAnsiTheme="minorHAnsi" w:cstheme="minorHAnsi"/>
        </w:rPr>
        <w:t>.</w:t>
      </w:r>
    </w:p>
    <w:p w:rsidR="0040380E" w:rsidRDefault="0040380E" w:rsidP="0040380E">
      <w:pPr>
        <w:pStyle w:val="ListeParagraf"/>
        <w:rPr>
          <w:rFonts w:asciiTheme="minorHAnsi" w:hAnsiTheme="minorHAnsi" w:cstheme="minorHAnsi"/>
          <w:b/>
          <w:bCs/>
          <w:u w:val="single"/>
        </w:rPr>
      </w:pPr>
    </w:p>
    <w:p w:rsidR="0040380E" w:rsidRPr="0040380E" w:rsidRDefault="0040380E" w:rsidP="0040380E">
      <w:pPr>
        <w:pStyle w:val="AralkYok"/>
        <w:ind w:left="426"/>
        <w:rPr>
          <w:rFonts w:asciiTheme="minorHAnsi" w:hAnsiTheme="minorHAnsi" w:cstheme="minorHAnsi"/>
          <w:b/>
          <w:bCs/>
          <w:u w:val="single"/>
        </w:rPr>
      </w:pPr>
    </w:p>
    <w:p w:rsidR="00204DE6" w:rsidRPr="0040380E" w:rsidRDefault="001011E0" w:rsidP="0040380E">
      <w:pPr>
        <w:pStyle w:val="AralkYok"/>
        <w:numPr>
          <w:ilvl w:val="1"/>
          <w:numId w:val="39"/>
        </w:numPr>
        <w:tabs>
          <w:tab w:val="left" w:pos="284"/>
        </w:tabs>
        <w:ind w:left="426" w:hanging="426"/>
        <w:rPr>
          <w:rStyle w:val="Gl"/>
          <w:rFonts w:asciiTheme="minorHAnsi" w:hAnsiTheme="minorHAnsi" w:cstheme="minorHAnsi"/>
          <w:u w:val="single"/>
        </w:rPr>
      </w:pPr>
      <w:r w:rsidRPr="000B27B2">
        <w:rPr>
          <w:rFonts w:asciiTheme="minorHAnsi" w:hAnsiTheme="minorHAnsi" w:cstheme="minorHAnsi"/>
          <w:b/>
          <w:bCs/>
          <w:u w:val="single"/>
        </w:rPr>
        <w:t>Kişisel Verilerin Korunması ve İşlenmesi Bilincinin Geliştirilmesi:</w:t>
      </w:r>
      <w:r w:rsidR="0040380E">
        <w:rPr>
          <w:rFonts w:asciiTheme="minorHAnsi" w:hAnsiTheme="minorHAnsi" w:cstheme="minorHAnsi"/>
          <w:b/>
          <w:bCs/>
        </w:rPr>
        <w:t xml:space="preserve"> </w:t>
      </w:r>
      <w:r w:rsidRPr="0040380E">
        <w:rPr>
          <w:rFonts w:asciiTheme="minorHAnsi" w:hAnsiTheme="minorHAnsi" w:cstheme="minorHAnsi"/>
        </w:rPr>
        <w:t xml:space="preserve">Şirket, kişisel verilerin korunması ve hukuka uygun işlenmesine ilişkin </w:t>
      </w:r>
      <w:r w:rsidRPr="0040380E">
        <w:rPr>
          <w:rFonts w:asciiTheme="minorHAnsi" w:hAnsiTheme="minorHAnsi" w:cstheme="minorHAnsi"/>
          <w:b/>
          <w:bCs/>
        </w:rPr>
        <w:t>kurumsal farkındalığı sürekli kılmak</w:t>
      </w:r>
      <w:r w:rsidRPr="0040380E">
        <w:rPr>
          <w:rFonts w:asciiTheme="minorHAnsi" w:hAnsiTheme="minorHAnsi" w:cstheme="minorHAnsi"/>
        </w:rPr>
        <w:t xml:space="preserve"> amacıyla çalışanlarına ve ilgili taraflara düzenli olarak </w:t>
      </w:r>
      <w:r w:rsidRPr="0040380E">
        <w:rPr>
          <w:rStyle w:val="Gl"/>
          <w:rFonts w:asciiTheme="minorHAnsi" w:eastAsiaTheme="majorEastAsia" w:hAnsiTheme="minorHAnsi" w:cstheme="minorHAnsi"/>
        </w:rPr>
        <w:t>eğitim ve bilinçlendirme programları</w:t>
      </w:r>
      <w:r w:rsidRPr="0040380E">
        <w:rPr>
          <w:rFonts w:asciiTheme="minorHAnsi" w:hAnsiTheme="minorHAnsi" w:cstheme="minorHAnsi"/>
        </w:rPr>
        <w:t xml:space="preserve"> uygular.</w:t>
      </w:r>
      <w:r w:rsidRPr="0040380E">
        <w:rPr>
          <w:rFonts w:asciiTheme="minorHAnsi" w:hAnsiTheme="minorHAnsi" w:cstheme="minorHAnsi"/>
          <w:b/>
          <w:bCs/>
        </w:rPr>
        <w:t xml:space="preserve"> </w:t>
      </w:r>
      <w:r w:rsidRPr="0040380E">
        <w:rPr>
          <w:rFonts w:asciiTheme="minorHAnsi" w:hAnsiTheme="minorHAnsi" w:cstheme="minorHAnsi"/>
        </w:rPr>
        <w:t xml:space="preserve">Eğitimlerin kapsamı; KVKK ve ilgili mevzuat, özel nitelikli kişisel veri güvenliği, dijital ortamda veri koruma, veri ihlali bildirimi prosedürleri, etik ve bilimsel veri yönetimi </w:t>
      </w:r>
      <w:r w:rsidR="00BD4916" w:rsidRPr="0040380E">
        <w:rPr>
          <w:rFonts w:asciiTheme="minorHAnsi" w:hAnsiTheme="minorHAnsi" w:cstheme="minorHAnsi"/>
        </w:rPr>
        <w:t xml:space="preserve">gibi temel </w:t>
      </w:r>
      <w:r w:rsidR="0040380E">
        <w:rPr>
          <w:rFonts w:asciiTheme="minorHAnsi" w:hAnsiTheme="minorHAnsi" w:cstheme="minorHAnsi"/>
        </w:rPr>
        <w:t>başlıklardan</w:t>
      </w:r>
      <w:r w:rsidR="00BD4916" w:rsidRPr="0040380E">
        <w:rPr>
          <w:rFonts w:asciiTheme="minorHAnsi" w:hAnsiTheme="minorHAnsi" w:cstheme="minorHAnsi"/>
        </w:rPr>
        <w:t xml:space="preserve"> </w:t>
      </w:r>
      <w:r w:rsidR="00B469C9">
        <w:rPr>
          <w:rFonts w:asciiTheme="minorHAnsi" w:hAnsiTheme="minorHAnsi" w:cstheme="minorHAnsi"/>
        </w:rPr>
        <w:t>oluşur</w:t>
      </w:r>
      <w:r w:rsidRPr="0040380E">
        <w:rPr>
          <w:rFonts w:asciiTheme="minorHAnsi" w:hAnsiTheme="minorHAnsi" w:cstheme="minorHAnsi"/>
        </w:rPr>
        <w:t xml:space="preserve"> Şirket</w:t>
      </w:r>
      <w:r w:rsidR="00BD4916" w:rsidRPr="0040380E">
        <w:rPr>
          <w:rFonts w:asciiTheme="minorHAnsi" w:hAnsiTheme="minorHAnsi" w:cstheme="minorHAnsi"/>
        </w:rPr>
        <w:t xml:space="preserve">; </w:t>
      </w:r>
      <w:r w:rsidRPr="0040380E">
        <w:rPr>
          <w:rFonts w:asciiTheme="minorHAnsi" w:hAnsiTheme="minorHAnsi" w:cstheme="minorHAnsi"/>
        </w:rPr>
        <w:t xml:space="preserve">uygulamada karşılaşılan eksiklikleri ve eğitimlerin etkinliğini düzenli olarak değerlendirir; </w:t>
      </w:r>
      <w:r w:rsidRPr="0040380E">
        <w:rPr>
          <w:rStyle w:val="Gl"/>
          <w:rFonts w:asciiTheme="minorHAnsi" w:hAnsiTheme="minorHAnsi" w:cstheme="minorHAnsi"/>
          <w:b w:val="0"/>
          <w:bCs w:val="0"/>
        </w:rPr>
        <w:t>KVKK Kurumu duyuruları, TİTCK rehberleri</w:t>
      </w:r>
      <w:r w:rsidRPr="0040380E">
        <w:rPr>
          <w:rFonts w:asciiTheme="minorHAnsi" w:hAnsiTheme="minorHAnsi" w:cstheme="minorHAnsi"/>
          <w:b/>
          <w:bCs/>
        </w:rPr>
        <w:t xml:space="preserve"> </w:t>
      </w:r>
      <w:r w:rsidRPr="0040380E">
        <w:rPr>
          <w:rFonts w:asciiTheme="minorHAnsi" w:hAnsiTheme="minorHAnsi" w:cstheme="minorHAnsi"/>
        </w:rPr>
        <w:t>ve mevzuat değişiklikleri</w:t>
      </w:r>
      <w:r w:rsidR="0040380E">
        <w:rPr>
          <w:rFonts w:asciiTheme="minorHAnsi" w:hAnsiTheme="minorHAnsi" w:cstheme="minorHAnsi"/>
        </w:rPr>
        <w:t xml:space="preserve"> gibi güncellemeler</w:t>
      </w:r>
      <w:r w:rsidRPr="0040380E">
        <w:rPr>
          <w:rFonts w:asciiTheme="minorHAnsi" w:hAnsiTheme="minorHAnsi" w:cstheme="minorHAnsi"/>
        </w:rPr>
        <w:t xml:space="preserve"> doğrultusunda eğitim içeriklerini </w:t>
      </w:r>
      <w:r w:rsidR="0040380E">
        <w:rPr>
          <w:rFonts w:asciiTheme="minorHAnsi" w:hAnsiTheme="minorHAnsi" w:cstheme="minorHAnsi"/>
        </w:rPr>
        <w:t xml:space="preserve">sürekli olarak </w:t>
      </w:r>
      <w:r w:rsidRPr="0040380E">
        <w:rPr>
          <w:rFonts w:asciiTheme="minorHAnsi" w:hAnsiTheme="minorHAnsi" w:cstheme="minorHAnsi"/>
        </w:rPr>
        <w:t xml:space="preserve">günceller. </w:t>
      </w:r>
    </w:p>
    <w:p w:rsidR="00743320" w:rsidRPr="000B27B2" w:rsidRDefault="00743320" w:rsidP="00743320">
      <w:pPr>
        <w:pStyle w:val="AralkYok"/>
        <w:tabs>
          <w:tab w:val="left" w:pos="426"/>
        </w:tabs>
        <w:rPr>
          <w:rStyle w:val="Gl"/>
          <w:rFonts w:asciiTheme="minorHAnsi" w:hAnsiTheme="minorHAnsi" w:cstheme="minorHAnsi"/>
        </w:rPr>
      </w:pPr>
    </w:p>
    <w:p w:rsidR="00B83E8D" w:rsidRPr="00B83E8D" w:rsidRDefault="00B83E8D" w:rsidP="0040380E">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KİŞİSEL VERİLERİN KATEGORİZASYONU</w:t>
      </w:r>
    </w:p>
    <w:p w:rsidR="0017246D" w:rsidRDefault="00B83E8D" w:rsidP="0040380E">
      <w:pPr>
        <w:rPr>
          <w:rFonts w:asciiTheme="minorHAnsi" w:hAnsiTheme="minorHAnsi" w:cstheme="minorHAnsi"/>
        </w:rPr>
      </w:pPr>
      <w:r w:rsidRPr="0040380E">
        <w:rPr>
          <w:rFonts w:asciiTheme="minorHAnsi" w:eastAsia="Times New Roman" w:hAnsiTheme="minorHAnsi" w:cstheme="minorHAnsi"/>
          <w:kern w:val="0"/>
          <w:lang w:eastAsia="tr-TR"/>
          <w14:ligatures w14:val="none"/>
        </w:rPr>
        <w:t>Şirket</w:t>
      </w:r>
      <w:r w:rsidRPr="00B83E8D">
        <w:rPr>
          <w:rFonts w:asciiTheme="minorHAnsi" w:eastAsia="Times New Roman" w:hAnsiTheme="minorHAnsi" w:cstheme="minorHAnsi"/>
          <w:kern w:val="0"/>
          <w:lang w:eastAsia="tr-TR"/>
          <w14:ligatures w14:val="none"/>
        </w:rPr>
        <w:t xml:space="preserve"> tarafından işlenen kişisel veriler, faaliyet alanının niteliği gereği farklı kategoriler altında sınıflandırılmaktadır.</w:t>
      </w:r>
      <w:r w:rsidRPr="0040380E">
        <w:rPr>
          <w:rFonts w:asciiTheme="minorHAnsi" w:eastAsia="Times New Roman" w:hAnsiTheme="minorHAnsi" w:cstheme="minorHAnsi"/>
          <w:kern w:val="0"/>
          <w:lang w:eastAsia="tr-TR"/>
          <w14:ligatures w14:val="none"/>
        </w:rPr>
        <w:t xml:space="preserve"> </w:t>
      </w:r>
      <w:r w:rsidRPr="0040380E">
        <w:rPr>
          <w:rFonts w:asciiTheme="minorHAnsi" w:hAnsiTheme="minorHAnsi" w:cstheme="minorHAnsi"/>
        </w:rPr>
        <w:t>Bu kategorizasyon; veri işleme faaliyetlerinin şeffaf, ölçülü ve denetlenebilir biçimde yürütülmesini; kişisel verilerin korunmasına ilişkin yükümlülüklerin sistematik olarak uygulanmasını sağlamayı amaçlar</w:t>
      </w:r>
      <w:r w:rsidR="0040380E">
        <w:rPr>
          <w:rFonts w:asciiTheme="minorHAnsi" w:hAnsiTheme="minorHAnsi" w:cstheme="minorHAnsi"/>
        </w:rPr>
        <w:t xml:space="preserve">. </w:t>
      </w:r>
      <w:r w:rsidRPr="0040380E">
        <w:rPr>
          <w:rFonts w:asciiTheme="minorHAnsi" w:hAnsiTheme="minorHAnsi" w:cstheme="minorHAnsi"/>
        </w:rPr>
        <w:t xml:space="preserve">Şirket, kişisel verileri aşağıdaki temel kategoriler </w:t>
      </w:r>
      <w:r w:rsidR="0040380E">
        <w:rPr>
          <w:rFonts w:asciiTheme="minorHAnsi" w:hAnsiTheme="minorHAnsi" w:cstheme="minorHAnsi"/>
        </w:rPr>
        <w:t>kapsamında</w:t>
      </w:r>
      <w:r w:rsidRPr="0040380E">
        <w:rPr>
          <w:rFonts w:asciiTheme="minorHAnsi" w:hAnsiTheme="minorHAnsi" w:cstheme="minorHAnsi"/>
        </w:rPr>
        <w:t xml:space="preserve"> işler:</w:t>
      </w:r>
    </w:p>
    <w:p w:rsidR="0017246D" w:rsidRDefault="0017246D" w:rsidP="0040380E">
      <w:pPr>
        <w:rPr>
          <w:rFonts w:asciiTheme="minorHAnsi" w:hAnsiTheme="minorHAnsi" w:cstheme="minorHAnsi"/>
        </w:rPr>
      </w:pPr>
    </w:p>
    <w:p w:rsidR="0040380E" w:rsidRPr="0017246D" w:rsidRDefault="0040380E" w:rsidP="0040380E">
      <w:pPr>
        <w:pStyle w:val="ListeParagraf"/>
        <w:numPr>
          <w:ilvl w:val="0"/>
          <w:numId w:val="73"/>
        </w:numPr>
        <w:rPr>
          <w:rFonts w:asciiTheme="minorHAnsi" w:eastAsia="Times New Roman" w:hAnsiTheme="minorHAnsi" w:cstheme="minorHAnsi"/>
          <w:kern w:val="0"/>
          <w:lang w:eastAsia="tr-TR"/>
          <w14:ligatures w14:val="none"/>
        </w:rPr>
      </w:pPr>
      <w:r w:rsidRPr="0017246D">
        <w:rPr>
          <w:rStyle w:val="Gl"/>
          <w:rFonts w:asciiTheme="minorHAnsi" w:eastAsia="Times New Roman" w:hAnsiTheme="minorHAnsi" w:cstheme="minorHAnsi"/>
          <w:kern w:val="0"/>
          <w:lang w:eastAsia="tr-TR"/>
          <w14:ligatures w14:val="none"/>
        </w:rPr>
        <w:t>Kimlik Verileri:</w:t>
      </w:r>
      <w:r w:rsidRPr="0017246D">
        <w:rPr>
          <w:rFonts w:asciiTheme="minorHAnsi" w:hAnsiTheme="minorHAnsi" w:cstheme="minorHAnsi"/>
        </w:rPr>
        <w:t xml:space="preserve"> Ad, soyadı, T.C. kimlik numarası, pasaport bilgisi, doğum tarihi, imza, personel numarası gibi kişiyi tanımlayıcı bilgilerdir.</w:t>
      </w:r>
    </w:p>
    <w:p w:rsidR="0040380E" w:rsidRPr="0017246D" w:rsidRDefault="0040380E" w:rsidP="0040380E">
      <w:pPr>
        <w:pStyle w:val="ListeParagraf"/>
        <w:numPr>
          <w:ilvl w:val="0"/>
          <w:numId w:val="73"/>
        </w:numPr>
        <w:rPr>
          <w:rFonts w:asciiTheme="minorHAnsi" w:eastAsia="Times New Roman" w:hAnsiTheme="minorHAnsi" w:cstheme="minorHAnsi"/>
          <w:kern w:val="0"/>
          <w:lang w:eastAsia="tr-TR"/>
          <w14:ligatures w14:val="none"/>
        </w:rPr>
      </w:pPr>
      <w:r w:rsidRPr="0017246D">
        <w:rPr>
          <w:rStyle w:val="Gl"/>
          <w:rFonts w:asciiTheme="minorHAnsi" w:eastAsia="Times New Roman" w:hAnsiTheme="minorHAnsi" w:cstheme="minorHAnsi"/>
          <w:kern w:val="0"/>
          <w:lang w:eastAsia="tr-TR"/>
          <w14:ligatures w14:val="none"/>
        </w:rPr>
        <w:t xml:space="preserve">İletişim Verileri: </w:t>
      </w:r>
      <w:r w:rsidRPr="0017246D">
        <w:rPr>
          <w:rFonts w:asciiTheme="minorHAnsi" w:hAnsiTheme="minorHAnsi" w:cstheme="minorHAnsi"/>
        </w:rPr>
        <w:t>Telefon numarası, adres, e-posta, KEP adresi ve diğer iletişim kanallarına ilişkin bilgilerdir.</w:t>
      </w:r>
    </w:p>
    <w:p w:rsidR="0040380E" w:rsidRPr="0017246D" w:rsidRDefault="0040380E" w:rsidP="0040380E">
      <w:pPr>
        <w:pStyle w:val="ListeParagraf"/>
        <w:numPr>
          <w:ilvl w:val="0"/>
          <w:numId w:val="73"/>
        </w:numPr>
        <w:rPr>
          <w:rFonts w:asciiTheme="minorHAnsi" w:eastAsia="Times New Roman" w:hAnsiTheme="minorHAnsi" w:cstheme="minorHAnsi"/>
          <w:kern w:val="0"/>
          <w:lang w:eastAsia="tr-TR"/>
          <w14:ligatures w14:val="none"/>
        </w:rPr>
      </w:pPr>
      <w:r w:rsidRPr="0017246D">
        <w:rPr>
          <w:rStyle w:val="Gl"/>
          <w:rFonts w:asciiTheme="minorHAnsi" w:eastAsia="Times New Roman" w:hAnsiTheme="minorHAnsi" w:cstheme="minorHAnsi"/>
          <w:kern w:val="0"/>
          <w:lang w:eastAsia="tr-TR"/>
          <w14:ligatures w14:val="none"/>
        </w:rPr>
        <w:t xml:space="preserve">Finansal Veriler: </w:t>
      </w:r>
      <w:r w:rsidRPr="0017246D">
        <w:rPr>
          <w:rFonts w:asciiTheme="minorHAnsi" w:hAnsiTheme="minorHAnsi" w:cstheme="minorHAnsi"/>
        </w:rPr>
        <w:t>Ücret, banka hesap numarası, IBAN, fatura bilgileri, ödeme kayıtları ve mali işlemlere ilişkin verilerdir.</w:t>
      </w:r>
    </w:p>
    <w:p w:rsidR="0017246D" w:rsidRPr="0017246D" w:rsidRDefault="0017246D" w:rsidP="0017246D">
      <w:pPr>
        <w:pStyle w:val="ListeParagraf"/>
        <w:numPr>
          <w:ilvl w:val="0"/>
          <w:numId w:val="73"/>
        </w:numPr>
        <w:rPr>
          <w:rFonts w:asciiTheme="minorHAnsi" w:eastAsia="Times New Roman" w:hAnsiTheme="minorHAnsi" w:cstheme="minorHAnsi"/>
          <w:b/>
          <w:bCs/>
          <w:kern w:val="0"/>
          <w:lang w:eastAsia="tr-TR"/>
          <w14:ligatures w14:val="none"/>
        </w:rPr>
      </w:pPr>
      <w:r w:rsidRPr="0017246D">
        <w:rPr>
          <w:rFonts w:asciiTheme="minorHAnsi" w:eastAsia="Times New Roman" w:hAnsiTheme="minorHAnsi" w:cstheme="minorHAnsi"/>
          <w:b/>
          <w:bCs/>
          <w:kern w:val="0"/>
          <w:lang w:eastAsia="tr-TR"/>
          <w14:ligatures w14:val="none"/>
        </w:rPr>
        <w:t>Sözleşme Verileri:</w:t>
      </w:r>
      <w:r>
        <w:rPr>
          <w:rFonts w:asciiTheme="minorHAnsi" w:eastAsia="Times New Roman" w:hAnsiTheme="minorHAnsi" w:cstheme="minorHAnsi"/>
          <w:b/>
          <w:bCs/>
          <w:kern w:val="0"/>
          <w:lang w:eastAsia="tr-TR"/>
          <w14:ligatures w14:val="none"/>
        </w:rPr>
        <w:t xml:space="preserve"> </w:t>
      </w:r>
      <w:r w:rsidRPr="0017246D">
        <w:rPr>
          <w:rFonts w:asciiTheme="minorHAnsi" w:hAnsiTheme="minorHAnsi" w:cstheme="minorHAnsi"/>
        </w:rPr>
        <w:t>Sponsor, tedarikçi, danışman ve hizmet sağlayıcılarla yapılan sözleşmelerden doğan kimlik, iletişim, finansal, vergi, imza ve yetkilendirme bilgileri</w:t>
      </w:r>
      <w:r>
        <w:rPr>
          <w:rFonts w:asciiTheme="minorHAnsi" w:hAnsiTheme="minorHAnsi" w:cstheme="minorHAnsi"/>
        </w:rPr>
        <w:t>dir.</w:t>
      </w:r>
    </w:p>
    <w:p w:rsidR="0040380E" w:rsidRPr="0017246D" w:rsidRDefault="0040380E" w:rsidP="0040380E">
      <w:pPr>
        <w:pStyle w:val="ListeParagraf"/>
        <w:numPr>
          <w:ilvl w:val="0"/>
          <w:numId w:val="73"/>
        </w:numPr>
        <w:rPr>
          <w:rFonts w:asciiTheme="minorHAnsi" w:eastAsia="Times New Roman" w:hAnsiTheme="minorHAnsi" w:cstheme="minorHAnsi"/>
          <w:kern w:val="0"/>
          <w:lang w:eastAsia="tr-TR"/>
          <w14:ligatures w14:val="none"/>
        </w:rPr>
      </w:pPr>
      <w:r w:rsidRPr="0017246D">
        <w:rPr>
          <w:rStyle w:val="Gl"/>
          <w:rFonts w:asciiTheme="minorHAnsi" w:eastAsia="Times New Roman" w:hAnsiTheme="minorHAnsi" w:cstheme="minorHAnsi"/>
          <w:kern w:val="0"/>
          <w:lang w:eastAsia="tr-TR"/>
          <w14:ligatures w14:val="none"/>
        </w:rPr>
        <w:t xml:space="preserve">Çalışan ve Çalışan Adayı Verileri: </w:t>
      </w:r>
      <w:r w:rsidRPr="0017246D">
        <w:rPr>
          <w:rFonts w:asciiTheme="minorHAnsi" w:hAnsiTheme="minorHAnsi" w:cstheme="minorHAnsi"/>
        </w:rPr>
        <w:t>Özgeçmiş, eğitim bilgisi, sertifikalar, referanslar, performans değerlendirme kayıtları, özlük dosyası bilgileri ve SGK verilerini içerir.</w:t>
      </w:r>
    </w:p>
    <w:p w:rsidR="0017246D" w:rsidRPr="0017246D" w:rsidRDefault="0017246D" w:rsidP="0017246D">
      <w:pPr>
        <w:pStyle w:val="ListeParagraf"/>
        <w:numPr>
          <w:ilvl w:val="0"/>
          <w:numId w:val="73"/>
        </w:numPr>
        <w:rPr>
          <w:rFonts w:asciiTheme="minorHAnsi" w:eastAsia="Times New Roman" w:hAnsiTheme="minorHAnsi" w:cstheme="minorHAnsi"/>
          <w:kern w:val="0"/>
          <w:lang w:eastAsia="tr-TR"/>
          <w14:ligatures w14:val="none"/>
        </w:rPr>
      </w:pPr>
      <w:r w:rsidRPr="0017246D">
        <w:rPr>
          <w:rStyle w:val="Gl"/>
          <w:rFonts w:asciiTheme="minorHAnsi" w:eastAsia="Times New Roman" w:hAnsiTheme="minorHAnsi" w:cstheme="minorHAnsi"/>
          <w:kern w:val="0"/>
          <w:lang w:eastAsia="tr-TR"/>
          <w14:ligatures w14:val="none"/>
        </w:rPr>
        <w:t xml:space="preserve">Ziyaretçi ve İnternet Kullanıcısı Verileri: </w:t>
      </w:r>
      <w:r w:rsidRPr="0017246D">
        <w:rPr>
          <w:rFonts w:asciiTheme="minorHAnsi" w:hAnsiTheme="minorHAnsi" w:cstheme="minorHAnsi"/>
        </w:rPr>
        <w:t>Ziyaretçi kayıt defteri, kamera kayıtları, giriş–çıkış bilgileri, log kayıtları, IP adresleri, çerez verileri ve erişim geçmişi bilgileri</w:t>
      </w:r>
      <w:r>
        <w:rPr>
          <w:rFonts w:asciiTheme="minorHAnsi" w:hAnsiTheme="minorHAnsi" w:cstheme="minorHAnsi"/>
        </w:rPr>
        <w:t>dir.</w:t>
      </w:r>
    </w:p>
    <w:p w:rsidR="0017246D" w:rsidRPr="0017246D" w:rsidRDefault="0017246D" w:rsidP="0017246D">
      <w:pPr>
        <w:pStyle w:val="ListeParagraf"/>
        <w:numPr>
          <w:ilvl w:val="0"/>
          <w:numId w:val="73"/>
        </w:numPr>
        <w:rPr>
          <w:rFonts w:asciiTheme="minorHAnsi" w:eastAsia="Times New Roman" w:hAnsiTheme="minorHAnsi" w:cstheme="minorHAnsi"/>
          <w:kern w:val="0"/>
          <w:lang w:eastAsia="tr-TR"/>
          <w14:ligatures w14:val="none"/>
        </w:rPr>
      </w:pPr>
      <w:r>
        <w:rPr>
          <w:rStyle w:val="Gl"/>
          <w:rFonts w:asciiTheme="minorHAnsi" w:eastAsia="Times New Roman" w:hAnsiTheme="minorHAnsi" w:cstheme="minorHAnsi"/>
          <w:kern w:val="0"/>
          <w:lang w:eastAsia="tr-TR"/>
          <w14:ligatures w14:val="none"/>
        </w:rPr>
        <w:t>Cihaz ve Sistem Kullanım Verileri:</w:t>
      </w:r>
      <w:r>
        <w:rPr>
          <w:rFonts w:asciiTheme="minorHAnsi" w:eastAsia="Times New Roman" w:hAnsiTheme="minorHAnsi" w:cstheme="minorHAnsi"/>
          <w:kern w:val="0"/>
          <w:lang w:eastAsia="tr-TR"/>
          <w14:ligatures w14:val="none"/>
        </w:rPr>
        <w:t xml:space="preserve"> </w:t>
      </w:r>
      <w:r w:rsidRPr="0017246D">
        <w:rPr>
          <w:rFonts w:asciiTheme="minorHAnsi" w:hAnsiTheme="minorHAnsi" w:cstheme="minorHAnsi"/>
        </w:rPr>
        <w:t xml:space="preserve">Kullanıcı ID, sistem erişim saati, IP adresi, cihaz tanımlayıcıları, </w:t>
      </w:r>
      <w:r>
        <w:rPr>
          <w:rFonts w:asciiTheme="minorHAnsi" w:hAnsiTheme="minorHAnsi" w:cstheme="minorHAnsi"/>
        </w:rPr>
        <w:t>e</w:t>
      </w:r>
      <w:r w:rsidRPr="0017246D">
        <w:rPr>
          <w:rFonts w:asciiTheme="minorHAnsi" w:hAnsiTheme="minorHAnsi" w:cstheme="minorHAnsi"/>
        </w:rPr>
        <w:t xml:space="preserve">lektronik </w:t>
      </w:r>
      <w:r>
        <w:rPr>
          <w:rFonts w:asciiTheme="minorHAnsi" w:hAnsiTheme="minorHAnsi" w:cstheme="minorHAnsi"/>
        </w:rPr>
        <w:t>imza</w:t>
      </w:r>
      <w:r w:rsidRPr="0017246D">
        <w:rPr>
          <w:rFonts w:asciiTheme="minorHAnsi" w:hAnsiTheme="minorHAnsi" w:cstheme="minorHAnsi"/>
        </w:rPr>
        <w:t xml:space="preserve"> gibi verilerdir.</w:t>
      </w:r>
    </w:p>
    <w:p w:rsidR="0017246D" w:rsidRPr="0017246D" w:rsidRDefault="0017246D" w:rsidP="0017246D">
      <w:pPr>
        <w:pStyle w:val="ListeParagraf"/>
        <w:numPr>
          <w:ilvl w:val="0"/>
          <w:numId w:val="73"/>
        </w:numPr>
        <w:rPr>
          <w:rFonts w:asciiTheme="minorHAnsi" w:eastAsia="Times New Roman" w:hAnsiTheme="minorHAnsi" w:cstheme="minorHAnsi"/>
          <w:kern w:val="0"/>
          <w:lang w:eastAsia="tr-TR"/>
          <w14:ligatures w14:val="none"/>
        </w:rPr>
      </w:pPr>
      <w:r>
        <w:rPr>
          <w:rStyle w:val="Gl"/>
          <w:rFonts w:asciiTheme="minorHAnsi" w:eastAsia="Times New Roman" w:hAnsiTheme="minorHAnsi" w:cstheme="minorHAnsi"/>
          <w:kern w:val="0"/>
          <w:lang w:eastAsia="tr-TR"/>
          <w14:ligatures w14:val="none"/>
        </w:rPr>
        <w:t xml:space="preserve">Görsel ve İşitsel Veriler: </w:t>
      </w:r>
      <w:r w:rsidRPr="0017246D">
        <w:rPr>
          <w:rFonts w:asciiTheme="minorHAnsi" w:hAnsiTheme="minorHAnsi" w:cstheme="minorHAnsi"/>
        </w:rPr>
        <w:t>Toplantı, eğitim veya saha ziyaretlerinde kayıt altına alınan görüntü, ses veya video kayıtlarını kapsar.</w:t>
      </w:r>
    </w:p>
    <w:p w:rsidR="0017246D" w:rsidRPr="0017246D" w:rsidRDefault="0017246D" w:rsidP="0017246D">
      <w:pPr>
        <w:pStyle w:val="ListeParagraf"/>
        <w:numPr>
          <w:ilvl w:val="0"/>
          <w:numId w:val="73"/>
        </w:numPr>
        <w:rPr>
          <w:rFonts w:asciiTheme="minorHAnsi" w:eastAsia="Times New Roman" w:hAnsiTheme="minorHAnsi" w:cstheme="minorHAnsi"/>
          <w:kern w:val="0"/>
          <w:lang w:eastAsia="tr-TR"/>
          <w14:ligatures w14:val="none"/>
        </w:rPr>
      </w:pPr>
      <w:r>
        <w:rPr>
          <w:rStyle w:val="Gl"/>
          <w:rFonts w:asciiTheme="minorHAnsi" w:eastAsia="Times New Roman" w:hAnsiTheme="minorHAnsi" w:cstheme="minorHAnsi"/>
          <w:kern w:val="0"/>
          <w:lang w:eastAsia="tr-TR"/>
          <w14:ligatures w14:val="none"/>
        </w:rPr>
        <w:lastRenderedPageBreak/>
        <w:t xml:space="preserve">Araştırmacı ve Sağlık Personeli Verileri: </w:t>
      </w:r>
      <w:r w:rsidRPr="0017246D">
        <w:rPr>
          <w:rFonts w:asciiTheme="minorHAnsi" w:hAnsiTheme="minorHAnsi" w:cstheme="minorHAnsi"/>
        </w:rPr>
        <w:t>Klinik araştırmalarda görev alan araştırmacı, koordinatör ve sağlık çalışanlarına ait kimlik, iletişim, mesleki yeterlilik, sertifika, imza sirküleri, özgeçmiş, banka bilgileri gibi verilerdir.</w:t>
      </w:r>
    </w:p>
    <w:p w:rsidR="0040380E" w:rsidRPr="0017246D" w:rsidRDefault="00D67E4A" w:rsidP="0040380E">
      <w:pPr>
        <w:pStyle w:val="ListeParagraf"/>
        <w:numPr>
          <w:ilvl w:val="0"/>
          <w:numId w:val="73"/>
        </w:numPr>
        <w:rPr>
          <w:rFonts w:asciiTheme="minorHAnsi" w:eastAsia="Times New Roman" w:hAnsiTheme="minorHAnsi" w:cstheme="minorHAnsi"/>
          <w:kern w:val="0"/>
          <w:lang w:eastAsia="tr-TR"/>
          <w14:ligatures w14:val="none"/>
        </w:rPr>
      </w:pPr>
      <w:r>
        <w:rPr>
          <w:rStyle w:val="Gl"/>
          <w:rFonts w:asciiTheme="minorHAnsi" w:eastAsia="Times New Roman" w:hAnsiTheme="minorHAnsi" w:cstheme="minorHAnsi"/>
          <w:kern w:val="0"/>
          <w:lang w:eastAsia="tr-TR"/>
          <w14:ligatures w14:val="none"/>
        </w:rPr>
        <w:t>Katılımcı</w:t>
      </w:r>
      <w:r w:rsidR="0040380E" w:rsidRPr="0017246D">
        <w:rPr>
          <w:rStyle w:val="Gl"/>
          <w:rFonts w:asciiTheme="minorHAnsi" w:eastAsia="Times New Roman" w:hAnsiTheme="minorHAnsi" w:cstheme="minorHAnsi"/>
          <w:kern w:val="0"/>
          <w:lang w:eastAsia="tr-TR"/>
          <w14:ligatures w14:val="none"/>
        </w:rPr>
        <w:t xml:space="preserve"> Verileri: </w:t>
      </w:r>
      <w:r w:rsidR="0040380E" w:rsidRPr="0017246D">
        <w:rPr>
          <w:rFonts w:asciiTheme="minorHAnsi" w:hAnsiTheme="minorHAnsi" w:cstheme="minorHAnsi"/>
        </w:rPr>
        <w:t xml:space="preserve">Araştırmaya katılan </w:t>
      </w:r>
      <w:r>
        <w:rPr>
          <w:rFonts w:asciiTheme="minorHAnsi" w:hAnsiTheme="minorHAnsi" w:cstheme="minorHAnsi"/>
        </w:rPr>
        <w:t>katılımcılara</w:t>
      </w:r>
      <w:r w:rsidR="0040380E" w:rsidRPr="0017246D">
        <w:rPr>
          <w:rFonts w:asciiTheme="minorHAnsi" w:hAnsiTheme="minorHAnsi" w:cstheme="minorHAnsi"/>
        </w:rPr>
        <w:t xml:space="preserve"> ait kimlik, iletişim, sağlık, tıbbi geçmiş, laboratuvar sonuçları, biyolojik numune kodları, yan etki raporları, </w:t>
      </w:r>
      <w:r>
        <w:rPr>
          <w:rFonts w:asciiTheme="minorHAnsi" w:hAnsiTheme="minorHAnsi" w:cstheme="minorHAnsi"/>
        </w:rPr>
        <w:t>katılımcı</w:t>
      </w:r>
      <w:r w:rsidR="0040380E" w:rsidRPr="0017246D">
        <w:rPr>
          <w:rFonts w:asciiTheme="minorHAnsi" w:hAnsiTheme="minorHAnsi" w:cstheme="minorHAnsi"/>
        </w:rPr>
        <w:t xml:space="preserve"> kodu</w:t>
      </w:r>
      <w:r w:rsidR="0017246D" w:rsidRPr="0017246D">
        <w:rPr>
          <w:rFonts w:asciiTheme="minorHAnsi" w:hAnsiTheme="minorHAnsi" w:cstheme="minorHAnsi"/>
        </w:rPr>
        <w:t xml:space="preserve"> </w:t>
      </w:r>
      <w:r w:rsidR="0040380E" w:rsidRPr="0017246D">
        <w:rPr>
          <w:rFonts w:asciiTheme="minorHAnsi" w:hAnsiTheme="minorHAnsi" w:cstheme="minorHAnsi"/>
        </w:rPr>
        <w:t xml:space="preserve">ve </w:t>
      </w:r>
      <w:r>
        <w:rPr>
          <w:rFonts w:asciiTheme="minorHAnsi" w:hAnsiTheme="minorHAnsi" w:cstheme="minorHAnsi"/>
        </w:rPr>
        <w:t>katılımcı</w:t>
      </w:r>
      <w:r w:rsidR="0040380E" w:rsidRPr="0017246D">
        <w:rPr>
          <w:rFonts w:asciiTheme="minorHAnsi" w:hAnsiTheme="minorHAnsi" w:cstheme="minorHAnsi"/>
        </w:rPr>
        <w:t xml:space="preserve"> bilgilendirilmiş onam formlarında yer alan bilgilerdir</w:t>
      </w:r>
      <w:r w:rsidR="0017246D" w:rsidRPr="0017246D">
        <w:rPr>
          <w:rFonts w:asciiTheme="minorHAnsi" w:hAnsiTheme="minorHAnsi" w:cstheme="minorHAnsi"/>
        </w:rPr>
        <w:t>.</w:t>
      </w:r>
    </w:p>
    <w:p w:rsidR="0017246D" w:rsidRPr="0017246D" w:rsidRDefault="0017246D" w:rsidP="0040380E">
      <w:pPr>
        <w:pStyle w:val="ListeParagraf"/>
        <w:numPr>
          <w:ilvl w:val="0"/>
          <w:numId w:val="73"/>
        </w:numPr>
        <w:rPr>
          <w:rFonts w:asciiTheme="minorHAnsi" w:eastAsia="Times New Roman" w:hAnsiTheme="minorHAnsi" w:cstheme="minorHAnsi"/>
          <w:b/>
          <w:bCs/>
          <w:kern w:val="0"/>
          <w:lang w:eastAsia="tr-TR"/>
          <w14:ligatures w14:val="none"/>
        </w:rPr>
      </w:pPr>
      <w:r>
        <w:rPr>
          <w:rFonts w:asciiTheme="minorHAnsi" w:eastAsia="Times New Roman" w:hAnsiTheme="minorHAnsi" w:cstheme="minorHAnsi"/>
          <w:b/>
          <w:bCs/>
          <w:kern w:val="0"/>
          <w:lang w:eastAsia="tr-TR"/>
          <w14:ligatures w14:val="none"/>
        </w:rPr>
        <w:t xml:space="preserve">Özel Nitelikli Kişisel Veriler: </w:t>
      </w:r>
      <w:r w:rsidRPr="0017246D">
        <w:rPr>
          <w:rFonts w:asciiTheme="minorHAnsi" w:hAnsiTheme="minorHAnsi" w:cstheme="minorHAnsi"/>
        </w:rPr>
        <w:t>Sağlık ve cinsel hayata ilişkin veriler başta olmak üzere, laboratuvar sonuçları, genetik ve biyometrik veriler, klinik araştırma raporları, ilaç güvenliliği verileri</w:t>
      </w:r>
      <w:r>
        <w:rPr>
          <w:rFonts w:asciiTheme="minorHAnsi" w:hAnsiTheme="minorHAnsi" w:cstheme="minorHAnsi"/>
        </w:rPr>
        <w:t xml:space="preserve"> </w:t>
      </w:r>
      <w:r w:rsidRPr="0017246D">
        <w:rPr>
          <w:rFonts w:asciiTheme="minorHAnsi" w:hAnsiTheme="minorHAnsi" w:cstheme="minorHAnsi"/>
        </w:rPr>
        <w:t>gibi yüksek gizlilik derecesine sahip verilerdir.</w:t>
      </w:r>
    </w:p>
    <w:p w:rsidR="0017246D" w:rsidRPr="0017246D" w:rsidRDefault="0017246D" w:rsidP="0040380E">
      <w:pPr>
        <w:pStyle w:val="ListeParagraf"/>
        <w:numPr>
          <w:ilvl w:val="0"/>
          <w:numId w:val="73"/>
        </w:numPr>
        <w:rPr>
          <w:rFonts w:asciiTheme="minorHAnsi" w:eastAsia="Times New Roman" w:hAnsiTheme="minorHAnsi" w:cstheme="minorHAnsi"/>
          <w:b/>
          <w:bCs/>
          <w:kern w:val="0"/>
          <w:lang w:eastAsia="tr-TR"/>
          <w14:ligatures w14:val="none"/>
        </w:rPr>
      </w:pPr>
      <w:r>
        <w:rPr>
          <w:rFonts w:asciiTheme="minorHAnsi" w:eastAsia="Times New Roman" w:hAnsiTheme="minorHAnsi" w:cstheme="minorHAnsi"/>
          <w:b/>
          <w:bCs/>
          <w:kern w:val="0"/>
          <w:lang w:eastAsia="tr-TR"/>
          <w14:ligatures w14:val="none"/>
        </w:rPr>
        <w:t xml:space="preserve">Denetim ve Uyum Verileri: </w:t>
      </w:r>
      <w:r w:rsidRPr="0017246D">
        <w:rPr>
          <w:rFonts w:asciiTheme="minorHAnsi" w:hAnsiTheme="minorHAnsi" w:cstheme="minorHAnsi"/>
        </w:rPr>
        <w:t>Denetim raporlarında yer alan kişi isimleri, unvanlar, imzalar,</w:t>
      </w:r>
      <w:r>
        <w:rPr>
          <w:rFonts w:asciiTheme="minorHAnsi" w:hAnsiTheme="minorHAnsi" w:cstheme="minorHAnsi"/>
        </w:rPr>
        <w:t xml:space="preserve"> d</w:t>
      </w:r>
      <w:r w:rsidRPr="0017246D">
        <w:rPr>
          <w:rFonts w:asciiTheme="minorHAnsi" w:hAnsiTheme="minorHAnsi" w:cstheme="minorHAnsi"/>
        </w:rPr>
        <w:t>enetim kayıtlarınd</w:t>
      </w:r>
      <w:r>
        <w:rPr>
          <w:rFonts w:asciiTheme="minorHAnsi" w:hAnsiTheme="minorHAnsi" w:cstheme="minorHAnsi"/>
        </w:rPr>
        <w:t>a</w:t>
      </w:r>
      <w:r w:rsidRPr="0017246D">
        <w:rPr>
          <w:rFonts w:asciiTheme="minorHAnsi" w:hAnsiTheme="minorHAnsi" w:cstheme="minorHAnsi"/>
        </w:rPr>
        <w:t xml:space="preserve"> yer alan kullanıcı kimlikleri gibi verilerdir.</w:t>
      </w:r>
    </w:p>
    <w:p w:rsidR="0017246D" w:rsidRPr="0017246D" w:rsidRDefault="0017246D" w:rsidP="0040380E">
      <w:pPr>
        <w:pStyle w:val="ListeParagraf"/>
        <w:numPr>
          <w:ilvl w:val="0"/>
          <w:numId w:val="73"/>
        </w:numPr>
        <w:rPr>
          <w:rFonts w:asciiTheme="minorHAnsi" w:eastAsia="Times New Roman" w:hAnsiTheme="minorHAnsi" w:cstheme="minorHAnsi"/>
          <w:kern w:val="0"/>
          <w:lang w:eastAsia="tr-TR"/>
          <w14:ligatures w14:val="none"/>
        </w:rPr>
      </w:pPr>
      <w:r>
        <w:rPr>
          <w:rFonts w:asciiTheme="minorHAnsi" w:eastAsia="Times New Roman" w:hAnsiTheme="minorHAnsi" w:cstheme="minorHAnsi"/>
          <w:b/>
          <w:bCs/>
          <w:kern w:val="0"/>
          <w:lang w:eastAsia="tr-TR"/>
          <w14:ligatures w14:val="none"/>
        </w:rPr>
        <w:t xml:space="preserve">Eğitim ve Sertifikasyon Verileri: </w:t>
      </w:r>
      <w:r w:rsidRPr="0017246D">
        <w:rPr>
          <w:rFonts w:asciiTheme="minorHAnsi" w:eastAsia="Times New Roman" w:hAnsiTheme="minorHAnsi" w:cstheme="minorHAnsi"/>
          <w:kern w:val="0"/>
          <w:lang w:eastAsia="tr-TR"/>
          <w14:ligatures w14:val="none"/>
        </w:rPr>
        <w:t>Eğitim katılım belgeleri, sertifika numaraları, eğitim içerikleri, sınav sonuçları gibi verilerdir.</w:t>
      </w:r>
    </w:p>
    <w:p w:rsidR="0040380E" w:rsidRPr="0017246D" w:rsidRDefault="0040380E" w:rsidP="0040380E">
      <w:pPr>
        <w:pStyle w:val="ListeParagraf"/>
        <w:rPr>
          <w:rStyle w:val="Gl"/>
          <w:rFonts w:asciiTheme="minorHAnsi" w:eastAsia="Times New Roman" w:hAnsiTheme="minorHAnsi" w:cstheme="minorHAnsi"/>
          <w:b w:val="0"/>
          <w:bCs w:val="0"/>
          <w:kern w:val="0"/>
          <w:lang w:eastAsia="tr-TR"/>
          <w14:ligatures w14:val="none"/>
        </w:rPr>
      </w:pPr>
    </w:p>
    <w:p w:rsidR="0017246D" w:rsidRPr="0017246D" w:rsidRDefault="00B83E8D" w:rsidP="00B83E8D">
      <w:pPr>
        <w:pStyle w:val="AralkYok"/>
        <w:tabs>
          <w:tab w:val="left" w:pos="426"/>
        </w:tabs>
        <w:rPr>
          <w:rFonts w:asciiTheme="minorHAnsi" w:hAnsiTheme="minorHAnsi" w:cstheme="minorHAnsi"/>
        </w:rPr>
      </w:pPr>
      <w:r w:rsidRPr="0017246D">
        <w:rPr>
          <w:rFonts w:asciiTheme="minorHAnsi" w:hAnsiTheme="minorHAnsi" w:cstheme="minorHAnsi"/>
        </w:rPr>
        <w:t xml:space="preserve">Bu kategorizasyon, </w:t>
      </w:r>
      <w:r w:rsidRPr="0017246D">
        <w:rPr>
          <w:rStyle w:val="Gl"/>
          <w:rFonts w:asciiTheme="minorHAnsi" w:hAnsiTheme="minorHAnsi" w:cstheme="minorHAnsi"/>
          <w:b w:val="0"/>
          <w:bCs w:val="0"/>
        </w:rPr>
        <w:t>kişisel veri işleme envanterinin</w:t>
      </w:r>
      <w:r w:rsidRPr="0017246D">
        <w:rPr>
          <w:rFonts w:asciiTheme="minorHAnsi" w:hAnsiTheme="minorHAnsi" w:cstheme="minorHAnsi"/>
        </w:rPr>
        <w:t xml:space="preserve"> hazırlanmasında</w:t>
      </w:r>
      <w:r w:rsidR="0017246D" w:rsidRPr="0017246D">
        <w:rPr>
          <w:rFonts w:asciiTheme="minorHAnsi" w:hAnsiTheme="minorHAnsi" w:cstheme="minorHAnsi"/>
        </w:rPr>
        <w:t xml:space="preserve"> </w:t>
      </w:r>
      <w:r w:rsidRPr="0017246D">
        <w:rPr>
          <w:rFonts w:asciiTheme="minorHAnsi" w:hAnsiTheme="minorHAnsi" w:cstheme="minorHAnsi"/>
        </w:rPr>
        <w:t xml:space="preserve">ve </w:t>
      </w:r>
      <w:r w:rsidRPr="0017246D">
        <w:rPr>
          <w:rStyle w:val="Gl"/>
          <w:rFonts w:asciiTheme="minorHAnsi" w:hAnsiTheme="minorHAnsi" w:cstheme="minorHAnsi"/>
          <w:b w:val="0"/>
          <w:bCs w:val="0"/>
        </w:rPr>
        <w:t xml:space="preserve">veri minimizasyonunun </w:t>
      </w:r>
      <w:r w:rsidR="0017246D" w:rsidRPr="0017246D">
        <w:rPr>
          <w:rStyle w:val="Gl"/>
          <w:rFonts w:asciiTheme="minorHAnsi" w:hAnsiTheme="minorHAnsi" w:cstheme="minorHAnsi"/>
          <w:b w:val="0"/>
          <w:bCs w:val="0"/>
        </w:rPr>
        <w:t>sağlanmasında esas alınır. Kategoriler</w:t>
      </w:r>
      <w:r w:rsidR="00B469C9">
        <w:rPr>
          <w:rStyle w:val="Gl"/>
          <w:rFonts w:asciiTheme="minorHAnsi" w:hAnsiTheme="minorHAnsi" w:cstheme="minorHAnsi"/>
          <w:b w:val="0"/>
          <w:bCs w:val="0"/>
        </w:rPr>
        <w:t xml:space="preserve">; </w:t>
      </w:r>
      <w:r w:rsidR="0017246D" w:rsidRPr="0017246D">
        <w:rPr>
          <w:rStyle w:val="Gl"/>
          <w:rFonts w:asciiTheme="minorHAnsi" w:hAnsiTheme="minorHAnsi" w:cstheme="minorHAnsi"/>
          <w:b w:val="0"/>
          <w:bCs w:val="0"/>
        </w:rPr>
        <w:t>şirket faaliyetlerinin gelişimine, yürürlükteki mevzuata ve ilgili diğer yasal düzenlemelere göre periyodik olarak gözden geçirilir ve güncellenir.</w:t>
      </w:r>
    </w:p>
    <w:p w:rsidR="0017246D" w:rsidRPr="0017246D" w:rsidRDefault="0017246D" w:rsidP="00B83E8D">
      <w:pPr>
        <w:pStyle w:val="AralkYok"/>
        <w:tabs>
          <w:tab w:val="left" w:pos="426"/>
        </w:tabs>
        <w:rPr>
          <w:rStyle w:val="Gl"/>
          <w:b w:val="0"/>
          <w:bCs w:val="0"/>
        </w:rPr>
      </w:pPr>
    </w:p>
    <w:p w:rsidR="00A64322" w:rsidRPr="000B27B2" w:rsidRDefault="00A64322" w:rsidP="00A64322">
      <w:pPr>
        <w:pStyle w:val="AralkYok"/>
        <w:numPr>
          <w:ilvl w:val="0"/>
          <w:numId w:val="39"/>
        </w:numPr>
        <w:tabs>
          <w:tab w:val="left" w:pos="426"/>
        </w:tabs>
        <w:ind w:hanging="720"/>
        <w:rPr>
          <w:rStyle w:val="Gl"/>
          <w:rFonts w:asciiTheme="minorHAnsi" w:hAnsiTheme="minorHAnsi" w:cstheme="minorHAnsi"/>
          <w:u w:val="single"/>
        </w:rPr>
      </w:pPr>
      <w:r w:rsidRPr="000B27B2">
        <w:rPr>
          <w:rStyle w:val="Gl"/>
          <w:rFonts w:asciiTheme="minorHAnsi" w:hAnsiTheme="minorHAnsi" w:cstheme="minorHAnsi"/>
          <w:u w:val="single"/>
        </w:rPr>
        <w:t>KİŞİSEL VERİLERİN İŞLENME ŞARTLARI</w:t>
      </w:r>
    </w:p>
    <w:p w:rsidR="0017246D" w:rsidRDefault="00A64322" w:rsidP="00A64322">
      <w:pPr>
        <w:pStyle w:val="AralkYok"/>
        <w:tabs>
          <w:tab w:val="left" w:pos="426"/>
        </w:tabs>
        <w:rPr>
          <w:rFonts w:asciiTheme="minorHAnsi" w:hAnsiTheme="minorHAnsi" w:cstheme="minorHAnsi"/>
        </w:rPr>
      </w:pPr>
      <w:r w:rsidRPr="000B27B2">
        <w:rPr>
          <w:rStyle w:val="Gl"/>
          <w:rFonts w:asciiTheme="minorHAnsi" w:hAnsiTheme="minorHAnsi" w:cstheme="minorHAnsi"/>
          <w:b w:val="0"/>
          <w:bCs w:val="0"/>
        </w:rPr>
        <w:t>Şirket</w:t>
      </w:r>
      <w:r w:rsidR="000159F8" w:rsidRPr="000B27B2">
        <w:rPr>
          <w:rStyle w:val="Gl"/>
          <w:rFonts w:asciiTheme="minorHAnsi" w:hAnsiTheme="minorHAnsi" w:cstheme="minorHAnsi"/>
          <w:b w:val="0"/>
          <w:bCs w:val="0"/>
        </w:rPr>
        <w:t xml:space="preserve">; </w:t>
      </w:r>
      <w:r w:rsidRPr="000B27B2">
        <w:rPr>
          <w:rFonts w:asciiTheme="minorHAnsi" w:hAnsiTheme="minorHAnsi" w:cstheme="minorHAnsi"/>
        </w:rPr>
        <w:t>kişisel verileri</w:t>
      </w:r>
      <w:r w:rsidR="000159F8" w:rsidRPr="000B27B2">
        <w:rPr>
          <w:rFonts w:asciiTheme="minorHAnsi" w:hAnsiTheme="minorHAnsi" w:cstheme="minorHAnsi"/>
        </w:rPr>
        <w:t xml:space="preserve">, </w:t>
      </w:r>
      <w:r w:rsidRPr="000B27B2">
        <w:rPr>
          <w:rFonts w:asciiTheme="minorHAnsi" w:hAnsiTheme="minorHAnsi" w:cstheme="minorHAnsi"/>
        </w:rPr>
        <w:t xml:space="preserve">yalnızca </w:t>
      </w:r>
      <w:r w:rsidRPr="000B27B2">
        <w:rPr>
          <w:rStyle w:val="Gl"/>
          <w:rFonts w:asciiTheme="minorHAnsi" w:hAnsiTheme="minorHAnsi" w:cstheme="minorHAnsi"/>
          <w:b w:val="0"/>
          <w:bCs w:val="0"/>
        </w:rPr>
        <w:t>ilgili kişinin açık rızasına dayanarak</w:t>
      </w:r>
      <w:r w:rsidRPr="000B27B2">
        <w:rPr>
          <w:rFonts w:asciiTheme="minorHAnsi" w:hAnsiTheme="minorHAnsi" w:cstheme="minorHAnsi"/>
          <w:b/>
          <w:bCs/>
        </w:rPr>
        <w:t xml:space="preserve"> </w:t>
      </w:r>
      <w:r w:rsidRPr="000B27B2">
        <w:rPr>
          <w:rFonts w:asciiTheme="minorHAnsi" w:hAnsiTheme="minorHAnsi" w:cstheme="minorHAnsi"/>
        </w:rPr>
        <w:t>veya aşağıda belirtilen (</w:t>
      </w:r>
      <w:r w:rsidRPr="000B27B2">
        <w:rPr>
          <w:rStyle w:val="Gl"/>
          <w:rFonts w:asciiTheme="minorHAnsi" w:hAnsiTheme="minorHAnsi" w:cstheme="minorHAnsi"/>
          <w:b w:val="0"/>
          <w:bCs w:val="0"/>
        </w:rPr>
        <w:t>6698 sayılı Kişisel Verilerin Korunması Kanunu’nun 5 ve 6. maddeleri) hukuki sebeplerden birinin varlığı</w:t>
      </w:r>
      <w:r w:rsidRPr="000B27B2">
        <w:rPr>
          <w:rFonts w:asciiTheme="minorHAnsi" w:hAnsiTheme="minorHAnsi" w:cstheme="minorHAnsi"/>
        </w:rPr>
        <w:t xml:space="preserve"> hâlinde işler:</w:t>
      </w:r>
    </w:p>
    <w:p w:rsidR="0017246D" w:rsidRPr="000B27B2" w:rsidRDefault="0017246D" w:rsidP="00A64322">
      <w:pPr>
        <w:pStyle w:val="AralkYok"/>
        <w:tabs>
          <w:tab w:val="left" w:pos="426"/>
        </w:tabs>
        <w:rPr>
          <w:rFonts w:asciiTheme="minorHAnsi" w:hAnsiTheme="minorHAnsi" w:cstheme="minorHAnsi"/>
        </w:rPr>
      </w:pPr>
    </w:p>
    <w:p w:rsidR="00A64322" w:rsidRDefault="00A64322" w:rsidP="000159F8">
      <w:pPr>
        <w:pStyle w:val="AralkYok"/>
        <w:numPr>
          <w:ilvl w:val="1"/>
          <w:numId w:val="39"/>
        </w:numPr>
        <w:tabs>
          <w:tab w:val="left" w:pos="426"/>
        </w:tabs>
        <w:ind w:left="426" w:hanging="426"/>
        <w:rPr>
          <w:rFonts w:asciiTheme="minorHAnsi" w:hAnsiTheme="minorHAnsi" w:cstheme="minorHAnsi"/>
        </w:rPr>
      </w:pPr>
      <w:r w:rsidRPr="000B27B2">
        <w:rPr>
          <w:rFonts w:asciiTheme="minorHAnsi" w:hAnsiTheme="minorHAnsi" w:cstheme="minorHAnsi"/>
          <w:b/>
          <w:bCs/>
        </w:rPr>
        <w:t xml:space="preserve">Kişisel Veri Sahibinin Açık Rızasının Bulunması: </w:t>
      </w:r>
      <w:r w:rsidRPr="000B27B2">
        <w:rPr>
          <w:rFonts w:asciiTheme="minorHAnsi" w:hAnsiTheme="minorHAnsi" w:cstheme="minorHAnsi"/>
        </w:rPr>
        <w:t xml:space="preserve">Kişisel verilerin işlenmesi kural olarak ilgili kişinin açık rızasına dayanır. Açık rıza, belli bir konuya ilişkin, özgür iradeyle verilmiş ve bilgilendirmeye dayalı bir onay beyanıdır. Klinik araştırmalarda </w:t>
      </w:r>
      <w:r w:rsidR="00D67E4A">
        <w:rPr>
          <w:rFonts w:asciiTheme="minorHAnsi" w:hAnsiTheme="minorHAnsi" w:cstheme="minorHAnsi"/>
        </w:rPr>
        <w:t>katılımcılara</w:t>
      </w:r>
      <w:r w:rsidRPr="000B27B2">
        <w:rPr>
          <w:rFonts w:asciiTheme="minorHAnsi" w:hAnsiTheme="minorHAnsi" w:cstheme="minorHAnsi"/>
        </w:rPr>
        <w:t xml:space="preserve"> ait veriler (örneğin sağlık, genetik veya biyometrik verileri), </w:t>
      </w:r>
      <w:r w:rsidRPr="000B27B2">
        <w:rPr>
          <w:rFonts w:asciiTheme="minorHAnsi" w:hAnsiTheme="minorHAnsi" w:cstheme="minorHAnsi"/>
          <w:b/>
          <w:bCs/>
        </w:rPr>
        <w:t xml:space="preserve">ancak </w:t>
      </w:r>
      <w:r w:rsidR="00D67E4A">
        <w:rPr>
          <w:rStyle w:val="Gl"/>
          <w:rFonts w:asciiTheme="minorHAnsi" w:hAnsiTheme="minorHAnsi" w:cstheme="minorHAnsi"/>
        </w:rPr>
        <w:t>katılımcıların</w:t>
      </w:r>
      <w:r w:rsidRPr="000B27B2">
        <w:rPr>
          <w:rStyle w:val="Gl"/>
          <w:rFonts w:asciiTheme="minorHAnsi" w:hAnsiTheme="minorHAnsi" w:cstheme="minorHAnsi"/>
        </w:rPr>
        <w:t xml:space="preserve"> bilgilendirilmiş onam formunu imzalaması</w:t>
      </w:r>
      <w:r w:rsidRPr="000B27B2">
        <w:rPr>
          <w:rFonts w:asciiTheme="minorHAnsi" w:hAnsiTheme="minorHAnsi" w:cstheme="minorHAnsi"/>
          <w:b/>
          <w:bCs/>
        </w:rPr>
        <w:t xml:space="preserve"> ve/veya </w:t>
      </w:r>
      <w:r w:rsidRPr="000B27B2">
        <w:rPr>
          <w:rStyle w:val="Gl"/>
          <w:rFonts w:asciiTheme="minorHAnsi" w:hAnsiTheme="minorHAnsi" w:cstheme="minorHAnsi"/>
          <w:b w:val="0"/>
          <w:bCs w:val="0"/>
        </w:rPr>
        <w:t xml:space="preserve">KVKK kapsamında </w:t>
      </w:r>
      <w:r w:rsidRPr="0017246D">
        <w:rPr>
          <w:rStyle w:val="Gl"/>
          <w:rFonts w:asciiTheme="minorHAnsi" w:hAnsiTheme="minorHAnsi" w:cstheme="minorHAnsi"/>
        </w:rPr>
        <w:t>açık rızasını vermesi</w:t>
      </w:r>
      <w:r w:rsidRPr="000B27B2">
        <w:rPr>
          <w:rFonts w:asciiTheme="minorHAnsi" w:hAnsiTheme="minorHAnsi" w:cstheme="minorHAnsi"/>
          <w:b/>
          <w:bCs/>
        </w:rPr>
        <w:t xml:space="preserve"> hâlinde</w:t>
      </w:r>
      <w:r w:rsidRPr="000B27B2">
        <w:rPr>
          <w:rFonts w:asciiTheme="minorHAnsi" w:hAnsiTheme="minorHAnsi" w:cstheme="minorHAnsi"/>
        </w:rPr>
        <w:t xml:space="preserve"> işlenir. Bu rızalar kayıt altına alınır, saklanır ve ilgili kişi tarafından </w:t>
      </w:r>
      <w:r w:rsidRPr="000B27B2">
        <w:rPr>
          <w:rStyle w:val="Gl"/>
          <w:rFonts w:asciiTheme="minorHAnsi" w:hAnsiTheme="minorHAnsi" w:cstheme="minorHAnsi"/>
          <w:b w:val="0"/>
          <w:bCs w:val="0"/>
        </w:rPr>
        <w:t>her zaman geri alınabilir</w:t>
      </w:r>
      <w:r w:rsidRPr="000B27B2">
        <w:rPr>
          <w:rFonts w:asciiTheme="minorHAnsi" w:hAnsiTheme="minorHAnsi" w:cstheme="minorHAnsi"/>
        </w:rPr>
        <w:t>.</w:t>
      </w:r>
    </w:p>
    <w:p w:rsidR="0017246D" w:rsidRPr="000B27B2" w:rsidRDefault="0017246D" w:rsidP="0017246D">
      <w:pPr>
        <w:pStyle w:val="AralkYok"/>
        <w:tabs>
          <w:tab w:val="left" w:pos="426"/>
        </w:tabs>
        <w:ind w:left="426"/>
        <w:rPr>
          <w:rFonts w:asciiTheme="minorHAnsi" w:hAnsiTheme="minorHAnsi" w:cstheme="minorHAnsi"/>
        </w:rPr>
      </w:pPr>
    </w:p>
    <w:p w:rsidR="00A64322" w:rsidRPr="000B27B2" w:rsidRDefault="00A64322" w:rsidP="000159F8">
      <w:pPr>
        <w:pStyle w:val="AralkYok"/>
        <w:numPr>
          <w:ilvl w:val="1"/>
          <w:numId w:val="39"/>
        </w:numPr>
        <w:tabs>
          <w:tab w:val="left" w:pos="426"/>
        </w:tabs>
        <w:ind w:left="426" w:hanging="426"/>
        <w:rPr>
          <w:rFonts w:asciiTheme="minorHAnsi" w:hAnsiTheme="minorHAnsi" w:cstheme="minorHAnsi"/>
        </w:rPr>
      </w:pPr>
      <w:r w:rsidRPr="000B27B2">
        <w:rPr>
          <w:rFonts w:asciiTheme="minorHAnsi" w:hAnsiTheme="minorHAnsi" w:cstheme="minorHAnsi"/>
          <w:b/>
          <w:bCs/>
        </w:rPr>
        <w:t xml:space="preserve">Kişisel Veri Sahibinin Açık Rızasının Bulunmaması: </w:t>
      </w:r>
      <w:r w:rsidRPr="000B27B2">
        <w:rPr>
          <w:rFonts w:asciiTheme="minorHAnsi" w:hAnsiTheme="minorHAnsi" w:cstheme="minorHAnsi"/>
        </w:rPr>
        <w:t xml:space="preserve">Kişisel veriler aşağıda belirtilen şartlardan birinin varlığı hâlinde </w:t>
      </w:r>
      <w:r w:rsidRPr="000B27B2">
        <w:rPr>
          <w:rStyle w:val="Gl"/>
          <w:rFonts w:asciiTheme="minorHAnsi" w:hAnsiTheme="minorHAnsi" w:cstheme="minorHAnsi"/>
          <w:b w:val="0"/>
          <w:bCs w:val="0"/>
        </w:rPr>
        <w:t>ilgili kişinin açık rızası aranmaksızın</w:t>
      </w:r>
      <w:r w:rsidRPr="000B27B2">
        <w:rPr>
          <w:rFonts w:asciiTheme="minorHAnsi" w:hAnsiTheme="minorHAnsi" w:cstheme="minorHAnsi"/>
        </w:rPr>
        <w:t xml:space="preserve"> işlenebilir:</w:t>
      </w:r>
    </w:p>
    <w:p w:rsidR="0017246D" w:rsidRDefault="00A64322" w:rsidP="0017246D">
      <w:pPr>
        <w:pStyle w:val="AralkYok"/>
        <w:numPr>
          <w:ilvl w:val="2"/>
          <w:numId w:val="39"/>
        </w:numPr>
        <w:tabs>
          <w:tab w:val="left" w:pos="426"/>
        </w:tabs>
        <w:rPr>
          <w:rFonts w:asciiTheme="minorHAnsi" w:hAnsiTheme="minorHAnsi" w:cstheme="minorHAnsi"/>
        </w:rPr>
      </w:pPr>
      <w:r w:rsidRPr="000B27B2">
        <w:rPr>
          <w:rFonts w:asciiTheme="minorHAnsi" w:hAnsiTheme="minorHAnsi" w:cstheme="minorHAnsi"/>
          <w:b/>
          <w:bCs/>
        </w:rPr>
        <w:t>Kanunlarda Açıkça Öngörülmesi:</w:t>
      </w:r>
      <w:r w:rsidRPr="000B27B2">
        <w:rPr>
          <w:rFonts w:asciiTheme="minorHAnsi" w:hAnsiTheme="minorHAnsi" w:cstheme="minorHAnsi"/>
        </w:rPr>
        <w:t xml:space="preserve"> Kişisel verilerin işlenmesine dair açık bir yasal hüküm bulunuyorsa Şirket bu verileri </w:t>
      </w:r>
      <w:r w:rsidRPr="000B27B2">
        <w:rPr>
          <w:rStyle w:val="Gl"/>
          <w:rFonts w:asciiTheme="minorHAnsi" w:hAnsiTheme="minorHAnsi" w:cstheme="minorHAnsi"/>
          <w:b w:val="0"/>
          <w:bCs w:val="0"/>
        </w:rPr>
        <w:t>kanunda belirtilen sınırlar çerçevesinde</w:t>
      </w:r>
      <w:r w:rsidRPr="000B27B2">
        <w:rPr>
          <w:rFonts w:asciiTheme="minorHAnsi" w:hAnsiTheme="minorHAnsi" w:cstheme="minorHAnsi"/>
        </w:rPr>
        <w:t xml:space="preserve"> işler. Örneği</w:t>
      </w:r>
      <w:r w:rsidR="000159F8" w:rsidRPr="000B27B2">
        <w:rPr>
          <w:rFonts w:asciiTheme="minorHAnsi" w:hAnsiTheme="minorHAnsi" w:cstheme="minorHAnsi"/>
        </w:rPr>
        <w:t>n</w:t>
      </w:r>
      <w:r w:rsidRPr="000B27B2">
        <w:rPr>
          <w:rFonts w:asciiTheme="minorHAnsi" w:hAnsiTheme="minorHAnsi" w:cstheme="minorHAnsi"/>
        </w:rPr>
        <w:t xml:space="preserve"> </w:t>
      </w:r>
      <w:r w:rsidRPr="000B27B2">
        <w:rPr>
          <w:rStyle w:val="Gl"/>
          <w:rFonts w:asciiTheme="minorHAnsi" w:hAnsiTheme="minorHAnsi" w:cstheme="minorHAnsi"/>
          <w:b w:val="0"/>
          <w:bCs w:val="0"/>
        </w:rPr>
        <w:t>Klinik Araştırmalar Hakkında Yönetmelik</w:t>
      </w:r>
      <w:r w:rsidRPr="000B27B2">
        <w:rPr>
          <w:rFonts w:asciiTheme="minorHAnsi" w:hAnsiTheme="minorHAnsi" w:cstheme="minorHAnsi"/>
        </w:rPr>
        <w:t xml:space="preserve"> uyarınca yürütülen klinik faaliyetler veya </w:t>
      </w:r>
      <w:r w:rsidRPr="000B27B2">
        <w:rPr>
          <w:rStyle w:val="Gl"/>
          <w:rFonts w:asciiTheme="minorHAnsi" w:hAnsiTheme="minorHAnsi" w:cstheme="minorHAnsi"/>
          <w:b w:val="0"/>
          <w:bCs w:val="0"/>
        </w:rPr>
        <w:t>yasal raporlama yükümlülükleri</w:t>
      </w:r>
      <w:r w:rsidRPr="000B27B2">
        <w:rPr>
          <w:rFonts w:asciiTheme="minorHAnsi" w:hAnsiTheme="minorHAnsi" w:cstheme="minorHAnsi"/>
        </w:rPr>
        <w:t xml:space="preserve"> </w:t>
      </w:r>
      <w:r w:rsidR="000159F8" w:rsidRPr="000B27B2">
        <w:rPr>
          <w:rFonts w:asciiTheme="minorHAnsi" w:hAnsiTheme="minorHAnsi" w:cstheme="minorHAnsi"/>
        </w:rPr>
        <w:t>doğrultusunda</w:t>
      </w:r>
      <w:r w:rsidR="0017246D">
        <w:rPr>
          <w:rFonts w:asciiTheme="minorHAnsi" w:hAnsiTheme="minorHAnsi" w:cstheme="minorHAnsi"/>
        </w:rPr>
        <w:t xml:space="preserve"> </w:t>
      </w:r>
      <w:r w:rsidRPr="000B27B2">
        <w:rPr>
          <w:rFonts w:asciiTheme="minorHAnsi" w:hAnsiTheme="minorHAnsi" w:cstheme="minorHAnsi"/>
        </w:rPr>
        <w:t>verilerin</w:t>
      </w:r>
      <w:r w:rsidR="000159F8" w:rsidRPr="000B27B2">
        <w:rPr>
          <w:rFonts w:asciiTheme="minorHAnsi" w:hAnsiTheme="minorHAnsi" w:cstheme="minorHAnsi"/>
        </w:rPr>
        <w:t xml:space="preserve"> </w:t>
      </w:r>
      <w:r w:rsidRPr="000B27B2">
        <w:rPr>
          <w:rFonts w:asciiTheme="minorHAnsi" w:hAnsiTheme="minorHAnsi" w:cstheme="minorHAnsi"/>
        </w:rPr>
        <w:t>yetkili otoritelerle paylaşılması bu kapsamdadır.</w:t>
      </w:r>
    </w:p>
    <w:p w:rsidR="0017246D" w:rsidRDefault="00A64322" w:rsidP="0017246D">
      <w:pPr>
        <w:pStyle w:val="AralkYok"/>
        <w:numPr>
          <w:ilvl w:val="2"/>
          <w:numId w:val="39"/>
        </w:numPr>
        <w:tabs>
          <w:tab w:val="left" w:pos="426"/>
        </w:tabs>
        <w:rPr>
          <w:rFonts w:asciiTheme="minorHAnsi" w:hAnsiTheme="minorHAnsi" w:cstheme="minorHAnsi"/>
        </w:rPr>
      </w:pPr>
      <w:r w:rsidRPr="0017246D">
        <w:rPr>
          <w:rFonts w:asciiTheme="minorHAnsi" w:hAnsiTheme="minorHAnsi" w:cstheme="minorHAnsi"/>
          <w:b/>
          <w:bCs/>
        </w:rPr>
        <w:t xml:space="preserve">Fiili </w:t>
      </w:r>
      <w:r w:rsidR="000159F8" w:rsidRPr="0017246D">
        <w:rPr>
          <w:rFonts w:asciiTheme="minorHAnsi" w:hAnsiTheme="minorHAnsi" w:cstheme="minorHAnsi"/>
          <w:b/>
          <w:bCs/>
        </w:rPr>
        <w:t>İmkânsızlık</w:t>
      </w:r>
      <w:r w:rsidRPr="0017246D">
        <w:rPr>
          <w:rFonts w:asciiTheme="minorHAnsi" w:hAnsiTheme="minorHAnsi" w:cstheme="minorHAnsi"/>
          <w:b/>
          <w:bCs/>
        </w:rPr>
        <w:t xml:space="preserve"> Sebebiyle Rızasını Alın</w:t>
      </w:r>
      <w:r w:rsidR="000159F8" w:rsidRPr="0017246D">
        <w:rPr>
          <w:rFonts w:asciiTheme="minorHAnsi" w:hAnsiTheme="minorHAnsi" w:cstheme="minorHAnsi"/>
          <w:b/>
          <w:bCs/>
        </w:rPr>
        <w:t>a</w:t>
      </w:r>
      <w:r w:rsidRPr="0017246D">
        <w:rPr>
          <w:rFonts w:asciiTheme="minorHAnsi" w:hAnsiTheme="minorHAnsi" w:cstheme="minorHAnsi"/>
          <w:b/>
          <w:bCs/>
        </w:rPr>
        <w:t>maması:</w:t>
      </w:r>
      <w:r w:rsidR="000159F8" w:rsidRPr="0017246D">
        <w:rPr>
          <w:rFonts w:asciiTheme="minorHAnsi" w:hAnsiTheme="minorHAnsi" w:cstheme="minorHAnsi"/>
          <w:b/>
          <w:bCs/>
        </w:rPr>
        <w:t xml:space="preserve"> </w:t>
      </w:r>
      <w:r w:rsidR="000159F8" w:rsidRPr="0017246D">
        <w:rPr>
          <w:rFonts w:asciiTheme="minorHAnsi" w:hAnsiTheme="minorHAnsi" w:cstheme="minorHAnsi"/>
        </w:rPr>
        <w:t xml:space="preserve">Fiili imkânsızlık nedeniyle rızasını açıklayamayacak durumda olan ya da rızasına geçerlilik tanınamayacak kişilerin, kendilerinin veya başka bir kişinin </w:t>
      </w:r>
      <w:r w:rsidR="000159F8" w:rsidRPr="0017246D">
        <w:rPr>
          <w:rStyle w:val="Gl"/>
          <w:rFonts w:asciiTheme="minorHAnsi" w:hAnsiTheme="minorHAnsi" w:cstheme="minorHAnsi"/>
          <w:b w:val="0"/>
          <w:bCs w:val="0"/>
        </w:rPr>
        <w:t>hayatını ya da beden bütünlüğünü korumak için</w:t>
      </w:r>
      <w:r w:rsidR="000159F8" w:rsidRPr="0017246D">
        <w:rPr>
          <w:rFonts w:asciiTheme="minorHAnsi" w:hAnsiTheme="minorHAnsi" w:cstheme="minorHAnsi"/>
        </w:rPr>
        <w:t xml:space="preserve"> kişisel verilerinin işlenmesi zorunlu ise, veriler açık rıza aranmadan işlenebilir. Bu ilke, özellikle </w:t>
      </w:r>
      <w:r w:rsidR="000159F8" w:rsidRPr="0017246D">
        <w:rPr>
          <w:rStyle w:val="Gl"/>
          <w:rFonts w:asciiTheme="minorHAnsi" w:hAnsiTheme="minorHAnsi" w:cstheme="minorHAnsi"/>
          <w:b w:val="0"/>
          <w:bCs w:val="0"/>
        </w:rPr>
        <w:t>acil tıbbi müdahale gerektiren klinik araştırma durumlarında</w:t>
      </w:r>
      <w:r w:rsidR="000159F8" w:rsidRPr="0017246D">
        <w:rPr>
          <w:rFonts w:asciiTheme="minorHAnsi" w:hAnsiTheme="minorHAnsi" w:cstheme="minorHAnsi"/>
        </w:rPr>
        <w:t xml:space="preserve"> gündeme gelir.</w:t>
      </w:r>
    </w:p>
    <w:p w:rsidR="0017246D" w:rsidRDefault="000159F8" w:rsidP="0017246D">
      <w:pPr>
        <w:pStyle w:val="AralkYok"/>
        <w:numPr>
          <w:ilvl w:val="2"/>
          <w:numId w:val="39"/>
        </w:numPr>
        <w:tabs>
          <w:tab w:val="left" w:pos="426"/>
        </w:tabs>
        <w:rPr>
          <w:rFonts w:asciiTheme="minorHAnsi" w:hAnsiTheme="minorHAnsi" w:cstheme="minorHAnsi"/>
        </w:rPr>
      </w:pPr>
      <w:r w:rsidRPr="0017246D">
        <w:rPr>
          <w:rFonts w:asciiTheme="minorHAnsi" w:hAnsiTheme="minorHAnsi" w:cstheme="minorHAnsi"/>
          <w:b/>
          <w:bCs/>
        </w:rPr>
        <w:t>Sözleşmenin Kurulması veya Doğrudan İfasıyla İlgili Olması:</w:t>
      </w:r>
      <w:r w:rsidRPr="0017246D">
        <w:rPr>
          <w:rFonts w:asciiTheme="minorHAnsi" w:hAnsiTheme="minorHAnsi" w:cstheme="minorHAnsi"/>
        </w:rPr>
        <w:t xml:space="preserve"> Kişisel verilerin işlenmesi, veri sahibinin taraf olduğu bir sözleşmenin </w:t>
      </w:r>
      <w:r w:rsidRPr="0017246D">
        <w:rPr>
          <w:rStyle w:val="Gl"/>
          <w:rFonts w:asciiTheme="minorHAnsi" w:hAnsiTheme="minorHAnsi" w:cstheme="minorHAnsi"/>
          <w:b w:val="0"/>
          <w:bCs w:val="0"/>
        </w:rPr>
        <w:t>kurulması veya ifasıyla doğrudan ilgili</w:t>
      </w:r>
      <w:r w:rsidRPr="0017246D">
        <w:rPr>
          <w:rFonts w:asciiTheme="minorHAnsi" w:hAnsiTheme="minorHAnsi" w:cstheme="minorHAnsi"/>
          <w:b/>
          <w:bCs/>
        </w:rPr>
        <w:t xml:space="preserve"> </w:t>
      </w:r>
      <w:r w:rsidRPr="0017246D">
        <w:rPr>
          <w:rFonts w:asciiTheme="minorHAnsi" w:hAnsiTheme="minorHAnsi" w:cstheme="minorHAnsi"/>
        </w:rPr>
        <w:t xml:space="preserve">ise açık rıza aranmaksızın gerçekleştirilebilir. Bu durum; </w:t>
      </w:r>
      <w:r w:rsidRPr="0017246D">
        <w:rPr>
          <w:rStyle w:val="Gl"/>
          <w:rFonts w:asciiTheme="minorHAnsi" w:hAnsiTheme="minorHAnsi" w:cstheme="minorHAnsi"/>
          <w:b w:val="0"/>
          <w:bCs w:val="0"/>
        </w:rPr>
        <w:lastRenderedPageBreak/>
        <w:t>araştırmacılar, çalışanlar, danışmanlar ve hizmet sağlayıcılar</w:t>
      </w:r>
      <w:r w:rsidRPr="0017246D">
        <w:rPr>
          <w:rFonts w:asciiTheme="minorHAnsi" w:hAnsiTheme="minorHAnsi" w:cstheme="minorHAnsi"/>
        </w:rPr>
        <w:t xml:space="preserve"> ile yapılan sözleşmeler kapsamında ortaya çıkabilir.</w:t>
      </w:r>
    </w:p>
    <w:p w:rsidR="00736339" w:rsidRDefault="000159F8" w:rsidP="00736339">
      <w:pPr>
        <w:pStyle w:val="AralkYok"/>
        <w:numPr>
          <w:ilvl w:val="2"/>
          <w:numId w:val="39"/>
        </w:numPr>
        <w:tabs>
          <w:tab w:val="left" w:pos="426"/>
        </w:tabs>
        <w:rPr>
          <w:rFonts w:asciiTheme="minorHAnsi" w:hAnsiTheme="minorHAnsi" w:cstheme="minorHAnsi"/>
        </w:rPr>
      </w:pPr>
      <w:r w:rsidRPr="0017246D">
        <w:rPr>
          <w:rFonts w:asciiTheme="minorHAnsi" w:hAnsiTheme="minorHAnsi" w:cstheme="minorHAnsi"/>
          <w:b/>
          <w:bCs/>
        </w:rPr>
        <w:t>Hukuki Yükümlülüğün Yerine Getirilmesi:</w:t>
      </w:r>
      <w:r w:rsidRPr="0017246D">
        <w:rPr>
          <w:rFonts w:asciiTheme="minorHAnsi" w:hAnsiTheme="minorHAnsi" w:cstheme="minorHAnsi"/>
        </w:rPr>
        <w:t xml:space="preserve"> Şirket’in tabi olduğu mevzuatın</w:t>
      </w:r>
      <w:r w:rsidR="0017246D">
        <w:rPr>
          <w:rFonts w:asciiTheme="minorHAnsi" w:hAnsiTheme="minorHAnsi" w:cstheme="minorHAnsi"/>
        </w:rPr>
        <w:t xml:space="preserve"> bir gerekliliği </w:t>
      </w:r>
      <w:r w:rsidR="00736339">
        <w:rPr>
          <w:rFonts w:asciiTheme="minorHAnsi" w:hAnsiTheme="minorHAnsi" w:cstheme="minorHAnsi"/>
        </w:rPr>
        <w:t xml:space="preserve">olarak </w:t>
      </w:r>
      <w:r w:rsidR="0017246D">
        <w:rPr>
          <w:rFonts w:asciiTheme="minorHAnsi" w:hAnsiTheme="minorHAnsi" w:cstheme="minorHAnsi"/>
        </w:rPr>
        <w:t>ya da</w:t>
      </w:r>
      <w:r w:rsidRPr="0017246D">
        <w:rPr>
          <w:rFonts w:asciiTheme="minorHAnsi" w:hAnsiTheme="minorHAnsi" w:cstheme="minorHAnsi"/>
        </w:rPr>
        <w:t xml:space="preserve"> denetim ve</w:t>
      </w:r>
      <w:r w:rsidR="0017246D">
        <w:rPr>
          <w:rFonts w:asciiTheme="minorHAnsi" w:hAnsiTheme="minorHAnsi" w:cstheme="minorHAnsi"/>
        </w:rPr>
        <w:t>ya</w:t>
      </w:r>
      <w:r w:rsidRPr="0017246D">
        <w:rPr>
          <w:rFonts w:asciiTheme="minorHAnsi" w:hAnsiTheme="minorHAnsi" w:cstheme="minorHAnsi"/>
        </w:rPr>
        <w:t xml:space="preserve"> raporlama yükümlülüklerinin yerine getirilmesi için kişisel verilerin işlenmesi zorunlu ise açık rıza alınmaksızın veri işlenebilir. Bu durum özellikle </w:t>
      </w:r>
      <w:r w:rsidRPr="0017246D">
        <w:rPr>
          <w:rStyle w:val="Gl"/>
          <w:rFonts w:asciiTheme="minorHAnsi" w:hAnsiTheme="minorHAnsi" w:cstheme="minorHAnsi"/>
          <w:b w:val="0"/>
          <w:bCs w:val="0"/>
        </w:rPr>
        <w:t>TİTCK, veri güvenliği otoriteleri veya mali denetim mercileri</w:t>
      </w:r>
      <w:r w:rsidRPr="0017246D">
        <w:rPr>
          <w:rFonts w:asciiTheme="minorHAnsi" w:hAnsiTheme="minorHAnsi" w:cstheme="minorHAnsi"/>
          <w:b/>
          <w:bCs/>
        </w:rPr>
        <w:t xml:space="preserve"> </w:t>
      </w:r>
      <w:r w:rsidRPr="0017246D">
        <w:rPr>
          <w:rFonts w:asciiTheme="minorHAnsi" w:hAnsiTheme="minorHAnsi" w:cstheme="minorHAnsi"/>
        </w:rPr>
        <w:t>nezdindeki bildirim ve raporlama yükümlülüklerinde gündeme gelir.</w:t>
      </w:r>
    </w:p>
    <w:p w:rsidR="00736339" w:rsidRDefault="000159F8" w:rsidP="00736339">
      <w:pPr>
        <w:pStyle w:val="AralkYok"/>
        <w:numPr>
          <w:ilvl w:val="2"/>
          <w:numId w:val="39"/>
        </w:numPr>
        <w:tabs>
          <w:tab w:val="left" w:pos="426"/>
        </w:tabs>
        <w:rPr>
          <w:rFonts w:asciiTheme="minorHAnsi" w:hAnsiTheme="minorHAnsi" w:cstheme="minorHAnsi"/>
        </w:rPr>
      </w:pPr>
      <w:r w:rsidRPr="00736339">
        <w:rPr>
          <w:rFonts w:asciiTheme="minorHAnsi" w:hAnsiTheme="minorHAnsi" w:cstheme="minorHAnsi"/>
          <w:b/>
          <w:bCs/>
        </w:rPr>
        <w:t>Kişisel Verilerin Alenileştirilmesi:</w:t>
      </w:r>
      <w:r w:rsidRPr="00736339">
        <w:rPr>
          <w:rFonts w:asciiTheme="minorHAnsi" w:hAnsiTheme="minorHAnsi" w:cstheme="minorHAnsi"/>
        </w:rPr>
        <w:t xml:space="preserve"> Kişisel verisi kendisi tarafından alenileştiren kişilere ait bu veriler, </w:t>
      </w:r>
      <w:r w:rsidRPr="00736339">
        <w:rPr>
          <w:rStyle w:val="Gl"/>
          <w:rFonts w:asciiTheme="minorHAnsi" w:hAnsiTheme="minorHAnsi" w:cstheme="minorHAnsi"/>
          <w:b w:val="0"/>
          <w:bCs w:val="0"/>
        </w:rPr>
        <w:t>alenileştirme amacıyla sınırlı kalmak kaydıyla</w:t>
      </w:r>
      <w:r w:rsidRPr="00736339">
        <w:rPr>
          <w:rFonts w:asciiTheme="minorHAnsi" w:hAnsiTheme="minorHAnsi" w:cstheme="minorHAnsi"/>
        </w:rPr>
        <w:t>, açık rıza alınmaksızın işlenebilir.</w:t>
      </w:r>
    </w:p>
    <w:p w:rsidR="00736339" w:rsidRDefault="000159F8" w:rsidP="00736339">
      <w:pPr>
        <w:pStyle w:val="AralkYok"/>
        <w:numPr>
          <w:ilvl w:val="2"/>
          <w:numId w:val="39"/>
        </w:numPr>
        <w:tabs>
          <w:tab w:val="left" w:pos="426"/>
        </w:tabs>
        <w:rPr>
          <w:rFonts w:asciiTheme="minorHAnsi" w:hAnsiTheme="minorHAnsi" w:cstheme="minorHAnsi"/>
        </w:rPr>
      </w:pPr>
      <w:r w:rsidRPr="00736339">
        <w:rPr>
          <w:rFonts w:asciiTheme="minorHAnsi" w:hAnsiTheme="minorHAnsi" w:cstheme="minorHAnsi"/>
          <w:b/>
          <w:bCs/>
        </w:rPr>
        <w:t>Bir Hakkın Tesisi, Kullanılması veya Korunması İçin Zorunlu Olması:</w:t>
      </w:r>
      <w:r w:rsidRPr="00736339">
        <w:rPr>
          <w:rFonts w:asciiTheme="minorHAnsi" w:hAnsiTheme="minorHAnsi" w:cstheme="minorHAnsi"/>
        </w:rPr>
        <w:t xml:space="preserve"> Bir hakkın </w:t>
      </w:r>
      <w:r w:rsidRPr="00736339">
        <w:rPr>
          <w:rStyle w:val="Gl"/>
          <w:rFonts w:asciiTheme="minorHAnsi" w:hAnsiTheme="minorHAnsi" w:cstheme="minorHAnsi"/>
          <w:b w:val="0"/>
          <w:bCs w:val="0"/>
        </w:rPr>
        <w:t>tesisi, kullanılması veya korunması</w:t>
      </w:r>
      <w:r w:rsidRPr="00736339">
        <w:rPr>
          <w:rFonts w:asciiTheme="minorHAnsi" w:hAnsiTheme="minorHAnsi" w:cstheme="minorHAnsi"/>
        </w:rPr>
        <w:t xml:space="preserve"> için veri işlemenin zorunlu olduğu hâllerde kişisel veriler, açık rıza alınmaksızın işlenebilir. Örneğin </w:t>
      </w:r>
      <w:r w:rsidRPr="00736339">
        <w:rPr>
          <w:rStyle w:val="Gl"/>
          <w:rFonts w:asciiTheme="minorHAnsi" w:hAnsiTheme="minorHAnsi" w:cstheme="minorHAnsi"/>
          <w:b w:val="0"/>
          <w:bCs w:val="0"/>
        </w:rPr>
        <w:t>yargısal veya idari süreçlerde delil teşkil eden kayıtların sunulması</w:t>
      </w:r>
      <w:r w:rsidRPr="00736339">
        <w:rPr>
          <w:rFonts w:asciiTheme="minorHAnsi" w:hAnsiTheme="minorHAnsi" w:cstheme="minorHAnsi"/>
          <w:b/>
          <w:bCs/>
        </w:rPr>
        <w:t xml:space="preserve"> </w:t>
      </w:r>
      <w:r w:rsidRPr="00736339">
        <w:rPr>
          <w:rFonts w:asciiTheme="minorHAnsi" w:hAnsiTheme="minorHAnsi" w:cstheme="minorHAnsi"/>
        </w:rPr>
        <w:t>bu kapsamda değerlendirilir.</w:t>
      </w:r>
    </w:p>
    <w:p w:rsidR="000159F8" w:rsidRPr="00736339" w:rsidRDefault="000159F8" w:rsidP="00736339">
      <w:pPr>
        <w:pStyle w:val="AralkYok"/>
        <w:numPr>
          <w:ilvl w:val="2"/>
          <w:numId w:val="39"/>
        </w:numPr>
        <w:tabs>
          <w:tab w:val="left" w:pos="426"/>
        </w:tabs>
        <w:rPr>
          <w:rFonts w:asciiTheme="minorHAnsi" w:hAnsiTheme="minorHAnsi" w:cstheme="minorHAnsi"/>
        </w:rPr>
      </w:pPr>
      <w:r w:rsidRPr="00736339">
        <w:rPr>
          <w:rFonts w:asciiTheme="minorHAnsi" w:hAnsiTheme="minorHAnsi" w:cstheme="minorHAnsi"/>
          <w:b/>
          <w:bCs/>
        </w:rPr>
        <w:t xml:space="preserve">Veri Sorumlusunun Meşru Menfaatinin Bulunması: </w:t>
      </w:r>
      <w:r w:rsidRPr="00736339">
        <w:rPr>
          <w:rFonts w:asciiTheme="minorHAnsi" w:hAnsiTheme="minorHAnsi" w:cstheme="minorHAnsi"/>
        </w:rPr>
        <w:t xml:space="preserve">Kişisel veri sahibinin temel hak ve özgürlüklerine zarar vermemek kaydıyla, veri işlemenin Şirket’in </w:t>
      </w:r>
      <w:r w:rsidRPr="00736339">
        <w:rPr>
          <w:rStyle w:val="Gl"/>
          <w:rFonts w:asciiTheme="minorHAnsi" w:hAnsiTheme="minorHAnsi" w:cstheme="minorHAnsi"/>
          <w:b w:val="0"/>
          <w:bCs w:val="0"/>
        </w:rPr>
        <w:t>meşru menfaatleri</w:t>
      </w:r>
      <w:r w:rsidRPr="00736339">
        <w:rPr>
          <w:rFonts w:asciiTheme="minorHAnsi" w:hAnsiTheme="minorHAnsi" w:cstheme="minorHAnsi"/>
        </w:rPr>
        <w:t xml:space="preserve"> için zorunlu olduğu hâllerde veri işlenebilir. Bu kapsamda </w:t>
      </w:r>
      <w:r w:rsidRPr="00736339">
        <w:rPr>
          <w:rStyle w:val="Gl"/>
          <w:rFonts w:asciiTheme="minorHAnsi" w:hAnsiTheme="minorHAnsi" w:cstheme="minorHAnsi"/>
          <w:b w:val="0"/>
          <w:bCs w:val="0"/>
        </w:rPr>
        <w:t>veri güvenliği, sistem denetimleri, etik uyum, iş sürekliliği, risk yönetimi</w:t>
      </w:r>
      <w:r w:rsidRPr="00736339">
        <w:rPr>
          <w:rFonts w:asciiTheme="minorHAnsi" w:hAnsiTheme="minorHAnsi" w:cstheme="minorHAnsi"/>
        </w:rPr>
        <w:t xml:space="preserve"> gibi faaliyetler </w:t>
      </w:r>
      <w:r w:rsidR="00736339">
        <w:rPr>
          <w:rFonts w:asciiTheme="minorHAnsi" w:hAnsiTheme="minorHAnsi" w:cstheme="minorHAnsi"/>
        </w:rPr>
        <w:t>gündeme gelebilir</w:t>
      </w:r>
      <w:r w:rsidRPr="00736339">
        <w:rPr>
          <w:rFonts w:asciiTheme="minorHAnsi" w:hAnsiTheme="minorHAnsi" w:cstheme="minorHAnsi"/>
        </w:rPr>
        <w:t>.</w:t>
      </w:r>
    </w:p>
    <w:p w:rsidR="000159F8" w:rsidRPr="000B27B2" w:rsidRDefault="000159F8" w:rsidP="000159F8">
      <w:pPr>
        <w:pStyle w:val="AralkYok"/>
        <w:tabs>
          <w:tab w:val="left" w:pos="426"/>
        </w:tabs>
        <w:ind w:left="709"/>
        <w:rPr>
          <w:rFonts w:asciiTheme="minorHAnsi" w:hAnsiTheme="minorHAnsi" w:cstheme="minorHAnsi"/>
        </w:rPr>
      </w:pPr>
    </w:p>
    <w:p w:rsidR="000159F8" w:rsidRPr="000B27B2" w:rsidRDefault="000159F8" w:rsidP="001315BC">
      <w:pPr>
        <w:pStyle w:val="AralkYok"/>
        <w:numPr>
          <w:ilvl w:val="0"/>
          <w:numId w:val="39"/>
        </w:numPr>
        <w:tabs>
          <w:tab w:val="left" w:pos="284"/>
        </w:tabs>
        <w:ind w:left="426" w:hanging="426"/>
        <w:rPr>
          <w:rStyle w:val="Gl"/>
          <w:rFonts w:asciiTheme="minorHAnsi" w:hAnsiTheme="minorHAnsi" w:cstheme="minorHAnsi"/>
          <w:u w:val="single"/>
        </w:rPr>
      </w:pPr>
      <w:r w:rsidRPr="000B27B2">
        <w:rPr>
          <w:rStyle w:val="Gl"/>
          <w:rFonts w:asciiTheme="minorHAnsi" w:hAnsiTheme="minorHAnsi" w:cstheme="minorHAnsi"/>
          <w:u w:val="single"/>
        </w:rPr>
        <w:t>ÖZEL NİTELİKLİ KİŞİSEL VERİLERİN İŞLENMESİ ŞARTLARI</w:t>
      </w:r>
    </w:p>
    <w:p w:rsidR="001315BC" w:rsidRDefault="000159F8" w:rsidP="000159F8">
      <w:pPr>
        <w:pStyle w:val="AralkYok"/>
        <w:tabs>
          <w:tab w:val="left" w:pos="284"/>
        </w:tabs>
        <w:rPr>
          <w:rFonts w:asciiTheme="minorHAnsi" w:hAnsiTheme="minorHAnsi" w:cstheme="minorHAnsi"/>
        </w:rPr>
      </w:pPr>
      <w:r w:rsidRPr="000B27B2">
        <w:rPr>
          <w:rStyle w:val="Gl"/>
          <w:rFonts w:asciiTheme="minorHAnsi" w:hAnsiTheme="minorHAnsi" w:cstheme="minorHAnsi"/>
          <w:b w:val="0"/>
          <w:bCs w:val="0"/>
        </w:rPr>
        <w:t>Şirket;</w:t>
      </w:r>
      <w:r w:rsidRPr="000B27B2">
        <w:rPr>
          <w:rFonts w:asciiTheme="minorHAnsi" w:hAnsiTheme="minorHAnsi" w:cstheme="minorHAnsi"/>
        </w:rPr>
        <w:t xml:space="preserve"> özel nitelikli kişisel verileri, </w:t>
      </w:r>
      <w:r w:rsidRPr="000B27B2">
        <w:rPr>
          <w:rStyle w:val="Gl"/>
          <w:rFonts w:asciiTheme="minorHAnsi" w:hAnsiTheme="minorHAnsi" w:cstheme="minorHAnsi"/>
        </w:rPr>
        <w:t>6698 sayılı Kişisel Verilerin Korunması Kanunu’nun 6. maddesi</w:t>
      </w:r>
      <w:r w:rsidRPr="000B27B2">
        <w:rPr>
          <w:rFonts w:asciiTheme="minorHAnsi" w:hAnsiTheme="minorHAnsi" w:cstheme="minorHAnsi"/>
          <w:b/>
          <w:bCs/>
        </w:rPr>
        <w:t xml:space="preserve"> </w:t>
      </w:r>
      <w:r w:rsidRPr="000B27B2">
        <w:rPr>
          <w:rFonts w:asciiTheme="minorHAnsi" w:hAnsiTheme="minorHAnsi" w:cstheme="minorHAnsi"/>
        </w:rPr>
        <w:t>ve</w:t>
      </w:r>
      <w:r w:rsidRPr="000B27B2">
        <w:rPr>
          <w:rFonts w:asciiTheme="minorHAnsi" w:hAnsiTheme="minorHAnsi" w:cstheme="minorHAnsi"/>
          <w:b/>
          <w:bCs/>
        </w:rPr>
        <w:t xml:space="preserve"> </w:t>
      </w:r>
      <w:r w:rsidRPr="000B27B2">
        <w:rPr>
          <w:rStyle w:val="Gl"/>
          <w:rFonts w:asciiTheme="minorHAnsi" w:hAnsiTheme="minorHAnsi" w:cstheme="minorHAnsi"/>
          <w:b w:val="0"/>
          <w:bCs w:val="0"/>
        </w:rPr>
        <w:t>Kişisel Verileri Koruma Kurulu’nun belirlediği önlemler</w:t>
      </w:r>
      <w:r w:rsidRPr="000B27B2">
        <w:rPr>
          <w:rFonts w:asciiTheme="minorHAnsi" w:hAnsiTheme="minorHAnsi" w:cstheme="minorHAnsi"/>
        </w:rPr>
        <w:t xml:space="preserve"> doğrultusunda </w:t>
      </w:r>
      <w:r w:rsidR="001315BC" w:rsidRPr="000B27B2">
        <w:rPr>
          <w:rFonts w:asciiTheme="minorHAnsi" w:hAnsiTheme="minorHAnsi" w:cstheme="minorHAnsi"/>
        </w:rPr>
        <w:t xml:space="preserve">aşağıdaki usul ve esaslar doğrultusunda </w:t>
      </w:r>
      <w:r w:rsidRPr="000B27B2">
        <w:rPr>
          <w:rFonts w:asciiTheme="minorHAnsi" w:hAnsiTheme="minorHAnsi" w:cstheme="minorHAnsi"/>
        </w:rPr>
        <w:t>işler. Bu kapsamda</w:t>
      </w:r>
      <w:r w:rsidR="00312A11" w:rsidRPr="000B27B2">
        <w:rPr>
          <w:rFonts w:asciiTheme="minorHAnsi" w:hAnsiTheme="minorHAnsi" w:cstheme="minorHAnsi"/>
          <w:b/>
          <w:bCs/>
        </w:rPr>
        <w:t xml:space="preserve"> </w:t>
      </w:r>
      <w:r w:rsidRPr="000B27B2">
        <w:rPr>
          <w:rStyle w:val="Gl"/>
          <w:rFonts w:asciiTheme="minorHAnsi" w:hAnsiTheme="minorHAnsi" w:cstheme="minorHAnsi"/>
        </w:rPr>
        <w:t xml:space="preserve">veri güvenliği, </w:t>
      </w:r>
      <w:r w:rsidR="00D67E4A">
        <w:rPr>
          <w:rStyle w:val="Gl"/>
          <w:rFonts w:asciiTheme="minorHAnsi" w:hAnsiTheme="minorHAnsi" w:cstheme="minorHAnsi"/>
        </w:rPr>
        <w:t>katılımcı</w:t>
      </w:r>
      <w:r w:rsidRPr="000B27B2">
        <w:rPr>
          <w:rStyle w:val="Gl"/>
          <w:rFonts w:asciiTheme="minorHAnsi" w:hAnsiTheme="minorHAnsi" w:cstheme="minorHAnsi"/>
        </w:rPr>
        <w:t xml:space="preserve"> mahremiyeti ve bilimsel etik</w:t>
      </w:r>
      <w:r w:rsidRPr="000B27B2">
        <w:rPr>
          <w:rFonts w:asciiTheme="minorHAnsi" w:hAnsiTheme="minorHAnsi" w:cstheme="minorHAnsi"/>
        </w:rPr>
        <w:t xml:space="preserve"> </w:t>
      </w:r>
      <w:r w:rsidRPr="00736339">
        <w:rPr>
          <w:rFonts w:asciiTheme="minorHAnsi" w:hAnsiTheme="minorHAnsi" w:cstheme="minorHAnsi"/>
          <w:b/>
          <w:bCs/>
        </w:rPr>
        <w:t>ilkeleri</w:t>
      </w:r>
      <w:r w:rsidRPr="000B27B2">
        <w:rPr>
          <w:rFonts w:asciiTheme="minorHAnsi" w:hAnsiTheme="minorHAnsi" w:cstheme="minorHAnsi"/>
        </w:rPr>
        <w:t xml:space="preserve"> doğrultusunda gerekli tüm </w:t>
      </w:r>
      <w:r w:rsidRPr="000B27B2">
        <w:rPr>
          <w:rStyle w:val="Gl"/>
          <w:rFonts w:asciiTheme="minorHAnsi" w:hAnsiTheme="minorHAnsi" w:cstheme="minorHAnsi"/>
        </w:rPr>
        <w:t>teknik ve idari tedbirler</w:t>
      </w:r>
      <w:r w:rsidRPr="000B27B2">
        <w:rPr>
          <w:rFonts w:asciiTheme="minorHAnsi" w:hAnsiTheme="minorHAnsi" w:cstheme="minorHAnsi"/>
        </w:rPr>
        <w:t xml:space="preserve"> alınır; erişim yetkileri sınırlanır, kayıt ortamları korunur ve veriler yalnızca yetkilendirilmiş kişilerce işlenir.</w:t>
      </w:r>
    </w:p>
    <w:p w:rsidR="00736339" w:rsidRPr="000B27B2" w:rsidRDefault="00736339" w:rsidP="000159F8">
      <w:pPr>
        <w:pStyle w:val="AralkYok"/>
        <w:tabs>
          <w:tab w:val="left" w:pos="284"/>
        </w:tabs>
        <w:rPr>
          <w:rFonts w:asciiTheme="minorHAnsi" w:hAnsiTheme="minorHAnsi" w:cstheme="minorHAnsi"/>
        </w:rPr>
      </w:pPr>
    </w:p>
    <w:p w:rsidR="00736339" w:rsidRDefault="001315BC" w:rsidP="00736339">
      <w:pPr>
        <w:pStyle w:val="AralkYok"/>
        <w:numPr>
          <w:ilvl w:val="1"/>
          <w:numId w:val="39"/>
        </w:numPr>
        <w:tabs>
          <w:tab w:val="left" w:pos="0"/>
          <w:tab w:val="left" w:pos="426"/>
        </w:tabs>
        <w:ind w:left="426" w:hanging="426"/>
        <w:rPr>
          <w:rFonts w:asciiTheme="minorHAnsi" w:hAnsiTheme="minorHAnsi" w:cstheme="minorHAnsi"/>
        </w:rPr>
      </w:pPr>
      <w:r w:rsidRPr="000B27B2">
        <w:rPr>
          <w:rStyle w:val="Gl"/>
          <w:rFonts w:asciiTheme="minorHAnsi" w:hAnsiTheme="minorHAnsi" w:cstheme="minorHAnsi"/>
        </w:rPr>
        <w:t>S</w:t>
      </w:r>
      <w:r w:rsidRPr="000B27B2">
        <w:rPr>
          <w:rFonts w:asciiTheme="minorHAnsi" w:hAnsiTheme="minorHAnsi" w:cstheme="minorHAnsi"/>
          <w:b/>
          <w:bCs/>
        </w:rPr>
        <w:t xml:space="preserve">ağlık ve Cinsel Hayat Dışındaki Özel Nitelikli Kişisel Veriler: </w:t>
      </w:r>
      <w:r w:rsidRPr="000B27B2">
        <w:rPr>
          <w:rFonts w:asciiTheme="minorHAnsi" w:hAnsiTheme="minorHAnsi" w:cstheme="minorHAnsi"/>
        </w:rPr>
        <w:t xml:space="preserve">Sağlık ve cinsel hayat dışındaki özel nitelikli kişisel veriler (örneğin, </w:t>
      </w:r>
      <w:r w:rsidRPr="000B27B2">
        <w:rPr>
          <w:rStyle w:val="Gl"/>
          <w:rFonts w:asciiTheme="minorHAnsi" w:hAnsiTheme="minorHAnsi" w:cstheme="minorHAnsi"/>
          <w:b w:val="0"/>
          <w:bCs w:val="0"/>
        </w:rPr>
        <w:t>ırk, etnik köken, siyasi düşünce, felsefi inanç, din, mezhep, kılık ve kıyafet, dernek/vakıf/sendika üyeliği, ceza mahkûmiyeti veya güvenlik tedbirine ilişkin veriler, biyometrik ve genetik veriler</w:t>
      </w:r>
      <w:r w:rsidRPr="000B27B2">
        <w:rPr>
          <w:rFonts w:asciiTheme="minorHAnsi" w:hAnsiTheme="minorHAnsi" w:cstheme="minorHAnsi"/>
        </w:rPr>
        <w:t>)</w:t>
      </w:r>
      <w:r w:rsidRPr="000B27B2">
        <w:rPr>
          <w:rFonts w:asciiTheme="minorHAnsi" w:hAnsiTheme="minorHAnsi" w:cstheme="minorHAnsi"/>
          <w:b/>
          <w:bCs/>
        </w:rPr>
        <w:t xml:space="preserve"> ancak </w:t>
      </w:r>
      <w:r w:rsidRPr="000B27B2">
        <w:rPr>
          <w:rStyle w:val="Gl"/>
          <w:rFonts w:asciiTheme="minorHAnsi" w:hAnsiTheme="minorHAnsi" w:cstheme="minorHAnsi"/>
          <w:b w:val="0"/>
          <w:bCs w:val="0"/>
        </w:rPr>
        <w:t>kanunlarda açıkça öngörülmesi hâlinde</w:t>
      </w:r>
      <w:r w:rsidRPr="000B27B2">
        <w:rPr>
          <w:rFonts w:asciiTheme="minorHAnsi" w:hAnsiTheme="minorHAnsi" w:cstheme="minorHAnsi"/>
          <w:b/>
          <w:bCs/>
        </w:rPr>
        <w:t xml:space="preserve">, ilgili kişinin açık rızası aranmaksızın </w:t>
      </w:r>
      <w:r w:rsidRPr="000B27B2">
        <w:rPr>
          <w:rFonts w:asciiTheme="minorHAnsi" w:hAnsiTheme="minorHAnsi" w:cstheme="minorHAnsi"/>
        </w:rPr>
        <w:t xml:space="preserve">işlenebilir. Kanunlarda açıkça düzenlenmeyen hallerde, bu verilerin işlenmesi için </w:t>
      </w:r>
      <w:r w:rsidRPr="000B27B2">
        <w:rPr>
          <w:rFonts w:asciiTheme="minorHAnsi" w:hAnsiTheme="minorHAnsi" w:cstheme="minorHAnsi"/>
          <w:b/>
          <w:bCs/>
        </w:rPr>
        <w:t xml:space="preserve">ilgili </w:t>
      </w:r>
      <w:r w:rsidRPr="00736339">
        <w:rPr>
          <w:rFonts w:asciiTheme="minorHAnsi" w:hAnsiTheme="minorHAnsi" w:cstheme="minorHAnsi"/>
        </w:rPr>
        <w:t xml:space="preserve">kişinin </w:t>
      </w:r>
      <w:r w:rsidRPr="00736339">
        <w:rPr>
          <w:rStyle w:val="Gl"/>
          <w:rFonts w:asciiTheme="minorHAnsi" w:hAnsiTheme="minorHAnsi" w:cstheme="minorHAnsi"/>
        </w:rPr>
        <w:t>açık rızası</w:t>
      </w:r>
      <w:r w:rsidRPr="000B27B2">
        <w:rPr>
          <w:rFonts w:asciiTheme="minorHAnsi" w:hAnsiTheme="minorHAnsi" w:cstheme="minorHAnsi"/>
        </w:rPr>
        <w:t xml:space="preserve"> alınır. İşleme süreci boyunca </w:t>
      </w:r>
      <w:r w:rsidRPr="000B27B2">
        <w:rPr>
          <w:rStyle w:val="Gl"/>
          <w:rFonts w:asciiTheme="minorHAnsi" w:hAnsiTheme="minorHAnsi" w:cstheme="minorHAnsi"/>
        </w:rPr>
        <w:t>veri minimizasyonu</w:t>
      </w:r>
      <w:r w:rsidRPr="000B27B2">
        <w:rPr>
          <w:rFonts w:asciiTheme="minorHAnsi" w:hAnsiTheme="minorHAnsi" w:cstheme="minorHAnsi"/>
        </w:rPr>
        <w:t xml:space="preserve"> </w:t>
      </w:r>
      <w:r w:rsidRPr="000B27B2">
        <w:rPr>
          <w:rFonts w:asciiTheme="minorHAnsi" w:hAnsiTheme="minorHAnsi" w:cstheme="minorHAnsi"/>
          <w:b/>
          <w:bCs/>
        </w:rPr>
        <w:t>ilkesi</w:t>
      </w:r>
      <w:r w:rsidRPr="000B27B2">
        <w:rPr>
          <w:rFonts w:asciiTheme="minorHAnsi" w:hAnsiTheme="minorHAnsi" w:cstheme="minorHAnsi"/>
        </w:rPr>
        <w:t xml:space="preserve"> gözetilir, yalnızca araştırma veya operasyonel süreç için zorunlu olan veriler işlenir</w:t>
      </w:r>
      <w:r w:rsidR="00E813D7" w:rsidRPr="000B27B2">
        <w:rPr>
          <w:rFonts w:asciiTheme="minorHAnsi" w:hAnsiTheme="minorHAnsi" w:cstheme="minorHAnsi"/>
        </w:rPr>
        <w:t>.</w:t>
      </w:r>
    </w:p>
    <w:p w:rsidR="00736339" w:rsidRDefault="00736339" w:rsidP="00736339">
      <w:pPr>
        <w:pStyle w:val="AralkYok"/>
        <w:tabs>
          <w:tab w:val="left" w:pos="0"/>
          <w:tab w:val="left" w:pos="426"/>
        </w:tabs>
        <w:ind w:left="426"/>
        <w:rPr>
          <w:rFonts w:asciiTheme="minorHAnsi" w:hAnsiTheme="minorHAnsi" w:cstheme="minorHAnsi"/>
        </w:rPr>
      </w:pPr>
    </w:p>
    <w:p w:rsidR="006C3FAC" w:rsidRPr="00736339" w:rsidRDefault="001315BC" w:rsidP="00736339">
      <w:pPr>
        <w:pStyle w:val="AralkYok"/>
        <w:numPr>
          <w:ilvl w:val="1"/>
          <w:numId w:val="39"/>
        </w:numPr>
        <w:tabs>
          <w:tab w:val="left" w:pos="0"/>
          <w:tab w:val="left" w:pos="426"/>
        </w:tabs>
        <w:ind w:left="426" w:hanging="426"/>
        <w:rPr>
          <w:rFonts w:asciiTheme="minorHAnsi" w:hAnsiTheme="minorHAnsi" w:cstheme="minorHAnsi"/>
        </w:rPr>
      </w:pPr>
      <w:r w:rsidRPr="00736339">
        <w:rPr>
          <w:rFonts w:asciiTheme="minorHAnsi" w:hAnsiTheme="minorHAnsi" w:cstheme="minorHAnsi"/>
          <w:b/>
          <w:bCs/>
        </w:rPr>
        <w:t xml:space="preserve">Sağlık ve Cinsel Hayata İlişkin Özel Nitelikli Kişisel Veriler: </w:t>
      </w:r>
      <w:r w:rsidRPr="00736339">
        <w:rPr>
          <w:rFonts w:asciiTheme="minorHAnsi" w:hAnsiTheme="minorHAnsi" w:cstheme="minorHAnsi"/>
        </w:rPr>
        <w:t xml:space="preserve">Klinik araştırma süreçlerinde sağlık verileri ve biyomedikal bilgiler çoğunlukla </w:t>
      </w:r>
      <w:r w:rsidRPr="00736339">
        <w:rPr>
          <w:rStyle w:val="Gl"/>
          <w:rFonts w:asciiTheme="minorHAnsi" w:eastAsiaTheme="majorEastAsia" w:hAnsiTheme="minorHAnsi" w:cstheme="minorHAnsi"/>
          <w:b w:val="0"/>
          <w:bCs w:val="0"/>
        </w:rPr>
        <w:t xml:space="preserve">araştırma </w:t>
      </w:r>
      <w:r w:rsidR="00D67E4A">
        <w:rPr>
          <w:rStyle w:val="Gl"/>
          <w:rFonts w:asciiTheme="minorHAnsi" w:eastAsiaTheme="majorEastAsia" w:hAnsiTheme="minorHAnsi" w:cstheme="minorHAnsi"/>
          <w:b w:val="0"/>
          <w:bCs w:val="0"/>
        </w:rPr>
        <w:t>katılımcılarına</w:t>
      </w:r>
      <w:r w:rsidRPr="00736339">
        <w:rPr>
          <w:rFonts w:asciiTheme="minorHAnsi" w:hAnsiTheme="minorHAnsi" w:cstheme="minorHAnsi"/>
        </w:rPr>
        <w:t xml:space="preserve"> ilişkindir. Bu kapsamda sağlık ve cinsel hayata ilişkin kişisel veriler</w:t>
      </w:r>
      <w:r w:rsidR="00736339">
        <w:rPr>
          <w:rFonts w:asciiTheme="minorHAnsi" w:hAnsiTheme="minorHAnsi" w:cstheme="minorHAnsi"/>
        </w:rPr>
        <w:t xml:space="preserve">, </w:t>
      </w:r>
      <w:r w:rsidRPr="00736339">
        <w:rPr>
          <w:rFonts w:asciiTheme="minorHAnsi" w:hAnsiTheme="minorHAnsi" w:cstheme="minorHAnsi"/>
        </w:rPr>
        <w:t xml:space="preserve">yalnızca </w:t>
      </w:r>
      <w:r w:rsidR="006C3FAC" w:rsidRPr="00736339">
        <w:rPr>
          <w:rStyle w:val="Gl"/>
          <w:rFonts w:asciiTheme="minorHAnsi" w:eastAsiaTheme="majorEastAsia" w:hAnsiTheme="minorHAnsi" w:cstheme="minorHAnsi"/>
          <w:b w:val="0"/>
          <w:bCs w:val="0"/>
        </w:rPr>
        <w:t>yetkilendirilmiş</w:t>
      </w:r>
      <w:r w:rsidRPr="00736339">
        <w:rPr>
          <w:rStyle w:val="Gl"/>
          <w:rFonts w:asciiTheme="minorHAnsi" w:eastAsiaTheme="majorEastAsia" w:hAnsiTheme="minorHAnsi" w:cstheme="minorHAnsi"/>
          <w:b w:val="0"/>
          <w:bCs w:val="0"/>
        </w:rPr>
        <w:t xml:space="preserve"> kişiler</w:t>
      </w:r>
      <w:r w:rsidRPr="00736339">
        <w:rPr>
          <w:rFonts w:asciiTheme="minorHAnsi" w:hAnsiTheme="minorHAnsi" w:cstheme="minorHAnsi"/>
        </w:rPr>
        <w:t xml:space="preserve"> (örneğin hekim, araştırmacı veya yetkilendirilmiş CRO personeli) ya da </w:t>
      </w:r>
      <w:r w:rsidRPr="00736339">
        <w:rPr>
          <w:rStyle w:val="Gl"/>
          <w:rFonts w:asciiTheme="minorHAnsi" w:eastAsiaTheme="majorEastAsia" w:hAnsiTheme="minorHAnsi" w:cstheme="minorHAnsi"/>
          <w:b w:val="0"/>
          <w:bCs w:val="0"/>
        </w:rPr>
        <w:t>yetkili kurum ve kuruluşlar</w:t>
      </w:r>
      <w:r w:rsidRPr="00736339">
        <w:rPr>
          <w:rFonts w:asciiTheme="minorHAnsi" w:hAnsiTheme="minorHAnsi" w:cstheme="minorHAnsi"/>
        </w:rPr>
        <w:t xml:space="preserve"> tarafından işlenebilir. </w:t>
      </w:r>
      <w:r w:rsidR="00E813D7" w:rsidRPr="00736339">
        <w:rPr>
          <w:rFonts w:asciiTheme="minorHAnsi" w:hAnsiTheme="minorHAnsi" w:cstheme="minorHAnsi"/>
        </w:rPr>
        <w:t xml:space="preserve">İşlenen veriler; </w:t>
      </w:r>
      <w:r w:rsidR="00E813D7" w:rsidRPr="00736339">
        <w:rPr>
          <w:rStyle w:val="Gl"/>
          <w:rFonts w:asciiTheme="minorHAnsi" w:hAnsiTheme="minorHAnsi" w:cstheme="minorHAnsi"/>
        </w:rPr>
        <w:t>etik kurul onayı</w:t>
      </w:r>
      <w:r w:rsidR="00E813D7" w:rsidRPr="00736339">
        <w:rPr>
          <w:rFonts w:asciiTheme="minorHAnsi" w:hAnsiTheme="minorHAnsi" w:cstheme="minorHAnsi"/>
        </w:rPr>
        <w:t xml:space="preserve">, </w:t>
      </w:r>
      <w:r w:rsidR="00E813D7" w:rsidRPr="00736339">
        <w:rPr>
          <w:rStyle w:val="Gl"/>
          <w:rFonts w:asciiTheme="minorHAnsi" w:hAnsiTheme="minorHAnsi" w:cstheme="minorHAnsi"/>
        </w:rPr>
        <w:t>TİTCK bilgilendirmeleri</w:t>
      </w:r>
      <w:r w:rsidR="00E813D7" w:rsidRPr="00736339">
        <w:rPr>
          <w:rFonts w:asciiTheme="minorHAnsi" w:hAnsiTheme="minorHAnsi" w:cstheme="minorHAnsi"/>
        </w:rPr>
        <w:t xml:space="preserve"> ve </w:t>
      </w:r>
      <w:r w:rsidR="00E813D7" w:rsidRPr="00736339">
        <w:rPr>
          <w:rStyle w:val="Gl"/>
          <w:rFonts w:asciiTheme="minorHAnsi" w:hAnsiTheme="minorHAnsi" w:cstheme="minorHAnsi"/>
        </w:rPr>
        <w:t>bilimsel araştırma kayıt süreçleri</w:t>
      </w:r>
      <w:r w:rsidR="00E813D7" w:rsidRPr="00736339">
        <w:rPr>
          <w:rFonts w:asciiTheme="minorHAnsi" w:hAnsiTheme="minorHAnsi" w:cstheme="minorHAnsi"/>
        </w:rPr>
        <w:t xml:space="preserve"> çerçevesinde </w:t>
      </w:r>
      <w:r w:rsidR="00E813D7" w:rsidRPr="00736339">
        <w:rPr>
          <w:rFonts w:asciiTheme="minorHAnsi" w:hAnsiTheme="minorHAnsi" w:cstheme="minorHAnsi"/>
          <w:b/>
          <w:bCs/>
        </w:rPr>
        <w:t>denetlenebilirlik</w:t>
      </w:r>
      <w:r w:rsidR="00E813D7" w:rsidRPr="00736339">
        <w:rPr>
          <w:rFonts w:asciiTheme="minorHAnsi" w:hAnsiTheme="minorHAnsi" w:cstheme="minorHAnsi"/>
        </w:rPr>
        <w:t xml:space="preserve"> ve </w:t>
      </w:r>
      <w:r w:rsidR="00E813D7" w:rsidRPr="00736339">
        <w:rPr>
          <w:rFonts w:asciiTheme="minorHAnsi" w:hAnsiTheme="minorHAnsi" w:cstheme="minorHAnsi"/>
          <w:b/>
          <w:bCs/>
        </w:rPr>
        <w:t>gizlilik</w:t>
      </w:r>
      <w:r w:rsidR="00E813D7" w:rsidRPr="00736339">
        <w:rPr>
          <w:rFonts w:asciiTheme="minorHAnsi" w:hAnsiTheme="minorHAnsi" w:cstheme="minorHAnsi"/>
        </w:rPr>
        <w:t xml:space="preserve"> </w:t>
      </w:r>
      <w:r w:rsidR="00E813D7" w:rsidRPr="00736339">
        <w:rPr>
          <w:rFonts w:asciiTheme="minorHAnsi" w:hAnsiTheme="minorHAnsi" w:cstheme="minorHAnsi"/>
          <w:b/>
          <w:bCs/>
        </w:rPr>
        <w:t>ilkelerine</w:t>
      </w:r>
      <w:r w:rsidR="00E813D7" w:rsidRPr="00736339">
        <w:rPr>
          <w:rFonts w:asciiTheme="minorHAnsi" w:hAnsiTheme="minorHAnsi" w:cstheme="minorHAnsi"/>
        </w:rPr>
        <w:t xml:space="preserve"> uygun şekilde saklanır. </w:t>
      </w:r>
      <w:r w:rsidR="006C3FAC" w:rsidRPr="00736339">
        <w:rPr>
          <w:rFonts w:asciiTheme="minorHAnsi" w:hAnsiTheme="minorHAnsi" w:cstheme="minorHAnsi"/>
        </w:rPr>
        <w:t xml:space="preserve">Bu </w:t>
      </w:r>
      <w:r w:rsidR="00E813D7" w:rsidRPr="00736339">
        <w:rPr>
          <w:rFonts w:asciiTheme="minorHAnsi" w:hAnsiTheme="minorHAnsi" w:cstheme="minorHAnsi"/>
        </w:rPr>
        <w:t>kapsama giren veriler</w:t>
      </w:r>
      <w:r w:rsidR="006C3FAC" w:rsidRPr="00736339">
        <w:rPr>
          <w:rFonts w:asciiTheme="minorHAnsi" w:hAnsiTheme="minorHAnsi" w:cstheme="minorHAnsi"/>
        </w:rPr>
        <w:t xml:space="preserve">, aşağıdaki amaçlarla, ilgili kişinin </w:t>
      </w:r>
      <w:r w:rsidR="006C3FAC" w:rsidRPr="00736339">
        <w:rPr>
          <w:rStyle w:val="Gl"/>
          <w:rFonts w:asciiTheme="minorHAnsi" w:eastAsiaTheme="majorEastAsia" w:hAnsiTheme="minorHAnsi" w:cstheme="minorHAnsi"/>
        </w:rPr>
        <w:t>açık rızası aranmaksızın</w:t>
      </w:r>
      <w:r w:rsidR="006C3FAC" w:rsidRPr="00736339">
        <w:rPr>
          <w:rFonts w:asciiTheme="minorHAnsi" w:hAnsiTheme="minorHAnsi" w:cstheme="minorHAnsi"/>
        </w:rPr>
        <w:t xml:space="preserve"> işlenebilir ve bu haller dışında kalan durumlarda </w:t>
      </w:r>
      <w:r w:rsidR="006C3FAC" w:rsidRPr="00736339">
        <w:rPr>
          <w:rFonts w:asciiTheme="minorHAnsi" w:hAnsiTheme="minorHAnsi" w:cstheme="minorHAnsi"/>
          <w:b/>
          <w:bCs/>
        </w:rPr>
        <w:t xml:space="preserve">ancak ilgili kişinin açık rızası </w:t>
      </w:r>
      <w:r w:rsidR="006C3FAC" w:rsidRPr="00736339">
        <w:rPr>
          <w:rFonts w:asciiTheme="minorHAnsi" w:hAnsiTheme="minorHAnsi" w:cstheme="minorHAnsi"/>
        </w:rPr>
        <w:t>ile işlenir:</w:t>
      </w:r>
    </w:p>
    <w:p w:rsidR="006C3FAC" w:rsidRPr="000B27B2" w:rsidRDefault="006C3FAC" w:rsidP="006C3FAC">
      <w:pPr>
        <w:pStyle w:val="AralkYok"/>
        <w:numPr>
          <w:ilvl w:val="0"/>
          <w:numId w:val="56"/>
        </w:numPr>
        <w:tabs>
          <w:tab w:val="left" w:pos="284"/>
          <w:tab w:val="left" w:pos="426"/>
        </w:tabs>
        <w:rPr>
          <w:rStyle w:val="Gl"/>
          <w:rFonts w:asciiTheme="minorHAnsi" w:hAnsiTheme="minorHAnsi" w:cstheme="minorHAnsi"/>
          <w:b w:val="0"/>
          <w:bCs w:val="0"/>
        </w:rPr>
      </w:pPr>
      <w:r w:rsidRPr="000B27B2">
        <w:rPr>
          <w:rStyle w:val="Gl"/>
          <w:rFonts w:asciiTheme="minorHAnsi" w:eastAsiaTheme="majorEastAsia" w:hAnsiTheme="minorHAnsi" w:cstheme="minorHAnsi"/>
          <w:b w:val="0"/>
          <w:bCs w:val="0"/>
        </w:rPr>
        <w:t>Kamu sağlığının korunması,</w:t>
      </w:r>
    </w:p>
    <w:p w:rsidR="006C3FAC" w:rsidRPr="000B27B2" w:rsidRDefault="006C3FAC" w:rsidP="006C3FAC">
      <w:pPr>
        <w:pStyle w:val="AralkYok"/>
        <w:numPr>
          <w:ilvl w:val="0"/>
          <w:numId w:val="56"/>
        </w:numPr>
        <w:tabs>
          <w:tab w:val="left" w:pos="284"/>
          <w:tab w:val="left" w:pos="426"/>
        </w:tabs>
        <w:rPr>
          <w:rStyle w:val="Gl"/>
          <w:rFonts w:asciiTheme="minorHAnsi" w:hAnsiTheme="minorHAnsi" w:cstheme="minorHAnsi"/>
          <w:b w:val="0"/>
          <w:bCs w:val="0"/>
        </w:rPr>
      </w:pPr>
      <w:r w:rsidRPr="000B27B2">
        <w:rPr>
          <w:rStyle w:val="Gl"/>
          <w:rFonts w:asciiTheme="minorHAnsi" w:eastAsiaTheme="majorEastAsia" w:hAnsiTheme="minorHAnsi" w:cstheme="minorHAnsi"/>
          <w:b w:val="0"/>
          <w:bCs w:val="0"/>
        </w:rPr>
        <w:t>Koruyucu hekimlik faaliyetlerinin yürütülmesi,</w:t>
      </w:r>
    </w:p>
    <w:p w:rsidR="006C3FAC" w:rsidRPr="000B27B2" w:rsidRDefault="006C3FAC" w:rsidP="006C3FAC">
      <w:pPr>
        <w:pStyle w:val="AralkYok"/>
        <w:numPr>
          <w:ilvl w:val="0"/>
          <w:numId w:val="56"/>
        </w:numPr>
        <w:tabs>
          <w:tab w:val="left" w:pos="284"/>
          <w:tab w:val="left" w:pos="426"/>
        </w:tabs>
        <w:rPr>
          <w:rStyle w:val="Gl"/>
          <w:rFonts w:asciiTheme="minorHAnsi" w:hAnsiTheme="minorHAnsi" w:cstheme="minorHAnsi"/>
          <w:b w:val="0"/>
          <w:bCs w:val="0"/>
        </w:rPr>
      </w:pPr>
      <w:r w:rsidRPr="000B27B2">
        <w:rPr>
          <w:rStyle w:val="Gl"/>
          <w:rFonts w:asciiTheme="minorHAnsi" w:eastAsiaTheme="majorEastAsia" w:hAnsiTheme="minorHAnsi" w:cstheme="minorHAnsi"/>
          <w:b w:val="0"/>
          <w:bCs w:val="0"/>
        </w:rPr>
        <w:lastRenderedPageBreak/>
        <w:t>Tıbbi teşhis, tedavi ve bakım hizmetlerinin sağlanması,</w:t>
      </w:r>
    </w:p>
    <w:p w:rsidR="006C3FAC" w:rsidRPr="000B27B2" w:rsidRDefault="006C3FAC" w:rsidP="006C3FAC">
      <w:pPr>
        <w:pStyle w:val="AralkYok"/>
        <w:numPr>
          <w:ilvl w:val="0"/>
          <w:numId w:val="56"/>
        </w:numPr>
        <w:tabs>
          <w:tab w:val="left" w:pos="284"/>
          <w:tab w:val="left" w:pos="426"/>
        </w:tabs>
        <w:rPr>
          <w:rStyle w:val="Gl"/>
          <w:rFonts w:asciiTheme="minorHAnsi" w:hAnsiTheme="minorHAnsi" w:cstheme="minorHAnsi"/>
          <w:b w:val="0"/>
          <w:bCs w:val="0"/>
        </w:rPr>
      </w:pPr>
      <w:r w:rsidRPr="000B27B2">
        <w:rPr>
          <w:rStyle w:val="Gl"/>
          <w:rFonts w:asciiTheme="minorHAnsi" w:eastAsiaTheme="majorEastAsia" w:hAnsiTheme="minorHAnsi" w:cstheme="minorHAnsi"/>
          <w:b w:val="0"/>
          <w:bCs w:val="0"/>
        </w:rPr>
        <w:t>Sağlık hizmetlerinin finansmanının planlanması ve yönetimi,</w:t>
      </w:r>
    </w:p>
    <w:p w:rsidR="00E813D7" w:rsidRPr="00736339" w:rsidRDefault="006C3FAC" w:rsidP="00E813D7">
      <w:pPr>
        <w:pStyle w:val="AralkYok"/>
        <w:numPr>
          <w:ilvl w:val="0"/>
          <w:numId w:val="56"/>
        </w:numPr>
        <w:tabs>
          <w:tab w:val="left" w:pos="284"/>
          <w:tab w:val="left" w:pos="426"/>
        </w:tabs>
        <w:rPr>
          <w:rStyle w:val="Gl"/>
          <w:rFonts w:asciiTheme="minorHAnsi" w:hAnsiTheme="minorHAnsi" w:cstheme="minorHAnsi"/>
        </w:rPr>
      </w:pPr>
      <w:r w:rsidRPr="000B27B2">
        <w:rPr>
          <w:rStyle w:val="Gl"/>
          <w:rFonts w:asciiTheme="minorHAnsi" w:eastAsiaTheme="majorEastAsia" w:hAnsiTheme="minorHAnsi" w:cstheme="minorHAnsi"/>
          <w:b w:val="0"/>
          <w:bCs w:val="0"/>
        </w:rPr>
        <w:t xml:space="preserve">Klinik araştırma güvenliği, </w:t>
      </w:r>
      <w:r w:rsidR="00D67E4A">
        <w:rPr>
          <w:rStyle w:val="Gl"/>
          <w:rFonts w:asciiTheme="minorHAnsi" w:eastAsiaTheme="majorEastAsia" w:hAnsiTheme="minorHAnsi" w:cstheme="minorHAnsi"/>
          <w:b w:val="0"/>
          <w:bCs w:val="0"/>
        </w:rPr>
        <w:t>katılımcı</w:t>
      </w:r>
      <w:r w:rsidRPr="000B27B2">
        <w:rPr>
          <w:rStyle w:val="Gl"/>
          <w:rFonts w:asciiTheme="minorHAnsi" w:eastAsiaTheme="majorEastAsia" w:hAnsiTheme="minorHAnsi" w:cstheme="minorHAnsi"/>
          <w:b w:val="0"/>
          <w:bCs w:val="0"/>
        </w:rPr>
        <w:t xml:space="preserve"> güvenliğinin izlenmesi ve farmakovijilans faaliyetlerinin yürütülmesi.</w:t>
      </w:r>
    </w:p>
    <w:p w:rsidR="00736339" w:rsidRPr="000B27B2" w:rsidRDefault="00736339" w:rsidP="00736339">
      <w:pPr>
        <w:pStyle w:val="AralkYok"/>
        <w:tabs>
          <w:tab w:val="left" w:pos="284"/>
          <w:tab w:val="left" w:pos="426"/>
        </w:tabs>
        <w:ind w:left="1069" w:firstLine="65"/>
        <w:rPr>
          <w:rFonts w:asciiTheme="minorHAnsi" w:hAnsiTheme="minorHAnsi" w:cstheme="minorHAnsi"/>
          <w:b/>
          <w:bCs/>
        </w:rPr>
      </w:pPr>
    </w:p>
    <w:p w:rsidR="001315BC" w:rsidRPr="000B27B2" w:rsidRDefault="00E813D7" w:rsidP="00736339">
      <w:pPr>
        <w:pStyle w:val="AralkYok"/>
        <w:numPr>
          <w:ilvl w:val="0"/>
          <w:numId w:val="39"/>
        </w:numPr>
        <w:ind w:left="284" w:hanging="284"/>
        <w:rPr>
          <w:rStyle w:val="Gl"/>
          <w:rFonts w:asciiTheme="minorHAnsi" w:hAnsiTheme="minorHAnsi" w:cstheme="minorHAnsi"/>
          <w:u w:val="single"/>
        </w:rPr>
      </w:pPr>
      <w:r w:rsidRPr="000B27B2">
        <w:rPr>
          <w:rStyle w:val="Gl"/>
          <w:rFonts w:asciiTheme="minorHAnsi" w:hAnsiTheme="minorHAnsi" w:cstheme="minorHAnsi"/>
          <w:u w:val="single"/>
        </w:rPr>
        <w:t>KİŞİSEL VERİ SAHİBİNİN AYDINLATILMASI</w:t>
      </w:r>
    </w:p>
    <w:p w:rsidR="00E813D7" w:rsidRPr="000B27B2" w:rsidRDefault="00E813D7" w:rsidP="005D46D2">
      <w:pPr>
        <w:pStyle w:val="AralkYok"/>
        <w:rPr>
          <w:rFonts w:asciiTheme="minorHAnsi" w:hAnsiTheme="minorHAnsi" w:cstheme="minorHAnsi"/>
        </w:rPr>
      </w:pPr>
      <w:r w:rsidRPr="000B27B2">
        <w:rPr>
          <w:rStyle w:val="Gl"/>
          <w:rFonts w:asciiTheme="minorHAnsi" w:hAnsiTheme="minorHAnsi" w:cstheme="minorHAnsi"/>
        </w:rPr>
        <w:t>Şirket;</w:t>
      </w:r>
      <w:r w:rsidRPr="000B27B2">
        <w:rPr>
          <w:rFonts w:asciiTheme="minorHAnsi" w:hAnsiTheme="minorHAnsi" w:cstheme="minorHAnsi"/>
        </w:rPr>
        <w:t xml:space="preserve"> çalışanlar, </w:t>
      </w:r>
      <w:r w:rsidR="00D67E4A">
        <w:rPr>
          <w:rFonts w:asciiTheme="minorHAnsi" w:hAnsiTheme="minorHAnsi" w:cstheme="minorHAnsi"/>
        </w:rPr>
        <w:t>katılımcılar</w:t>
      </w:r>
      <w:r w:rsidRPr="000B27B2">
        <w:rPr>
          <w:rFonts w:asciiTheme="minorHAnsi" w:hAnsiTheme="minorHAnsi" w:cstheme="minorHAnsi"/>
        </w:rPr>
        <w:t xml:space="preserve">, araştırmacılar, danışmanlar, hizmet sağlayıcılar ve iş ortakları dâhil olmak üzere kişisel veri sahiplerini, kişisel verilerinin işlenmesine ilişkin tüm süreçler hakkında </w:t>
      </w:r>
      <w:r w:rsidRPr="000B27B2">
        <w:rPr>
          <w:rStyle w:val="Gl"/>
          <w:rFonts w:asciiTheme="minorHAnsi" w:hAnsiTheme="minorHAnsi" w:cstheme="minorHAnsi"/>
        </w:rPr>
        <w:t>şeffaflık ilkesi</w:t>
      </w:r>
      <w:r w:rsidRPr="000B27B2">
        <w:rPr>
          <w:rFonts w:asciiTheme="minorHAnsi" w:hAnsiTheme="minorHAnsi" w:cstheme="minorHAnsi"/>
        </w:rPr>
        <w:t xml:space="preserve"> doğrultusunda bilgilendirir. Bu kapsamda Şirket tarafından kişisel aşağıdaki konularda açık ve anlaşılır biçimde aydınlatma yapılır:</w:t>
      </w:r>
    </w:p>
    <w:p w:rsidR="00E813D7" w:rsidRPr="000B27B2" w:rsidRDefault="00E813D7" w:rsidP="005D46D2">
      <w:pPr>
        <w:pStyle w:val="AralkYok"/>
        <w:numPr>
          <w:ilvl w:val="0"/>
          <w:numId w:val="56"/>
        </w:numPr>
        <w:rPr>
          <w:rFonts w:asciiTheme="minorHAnsi" w:hAnsiTheme="minorHAnsi" w:cstheme="minorHAnsi"/>
          <w:b/>
          <w:bCs/>
        </w:rPr>
      </w:pPr>
      <w:r w:rsidRPr="000B27B2">
        <w:rPr>
          <w:rStyle w:val="Gl"/>
          <w:rFonts w:asciiTheme="minorHAnsi" w:hAnsiTheme="minorHAnsi" w:cstheme="minorHAnsi"/>
          <w:b w:val="0"/>
          <w:bCs w:val="0"/>
        </w:rPr>
        <w:t>Hangi amaçlarla işlendiği,</w:t>
      </w:r>
    </w:p>
    <w:p w:rsidR="00E813D7" w:rsidRPr="000B27B2" w:rsidRDefault="00E813D7" w:rsidP="005D46D2">
      <w:pPr>
        <w:pStyle w:val="AralkYok"/>
        <w:numPr>
          <w:ilvl w:val="0"/>
          <w:numId w:val="56"/>
        </w:numPr>
        <w:rPr>
          <w:rFonts w:asciiTheme="minorHAnsi" w:hAnsiTheme="minorHAnsi" w:cstheme="minorHAnsi"/>
          <w:b/>
          <w:bCs/>
        </w:rPr>
      </w:pPr>
      <w:r w:rsidRPr="000B27B2">
        <w:rPr>
          <w:rStyle w:val="Gl"/>
          <w:rFonts w:asciiTheme="minorHAnsi" w:eastAsiaTheme="majorEastAsia" w:hAnsiTheme="minorHAnsi" w:cstheme="minorHAnsi"/>
          <w:b w:val="0"/>
          <w:bCs w:val="0"/>
        </w:rPr>
        <w:t>Kimlere ve hangi amaçla aktarıldığı,</w:t>
      </w:r>
    </w:p>
    <w:p w:rsidR="00E813D7" w:rsidRPr="000B27B2" w:rsidRDefault="00E813D7" w:rsidP="005D46D2">
      <w:pPr>
        <w:pStyle w:val="AralkYok"/>
        <w:numPr>
          <w:ilvl w:val="0"/>
          <w:numId w:val="56"/>
        </w:numPr>
        <w:rPr>
          <w:rFonts w:asciiTheme="minorHAnsi" w:hAnsiTheme="minorHAnsi" w:cstheme="minorHAnsi"/>
          <w:b/>
          <w:bCs/>
        </w:rPr>
      </w:pPr>
      <w:r w:rsidRPr="000B27B2">
        <w:rPr>
          <w:rStyle w:val="Gl"/>
          <w:rFonts w:asciiTheme="minorHAnsi" w:eastAsiaTheme="majorEastAsia" w:hAnsiTheme="minorHAnsi" w:cstheme="minorHAnsi"/>
          <w:b w:val="0"/>
          <w:bCs w:val="0"/>
        </w:rPr>
        <w:t>Hangi yöntemlerle toplandığı,</w:t>
      </w:r>
    </w:p>
    <w:p w:rsidR="005D46D2" w:rsidRPr="000B27B2" w:rsidRDefault="00E813D7" w:rsidP="005D46D2">
      <w:pPr>
        <w:pStyle w:val="AralkYok"/>
        <w:numPr>
          <w:ilvl w:val="0"/>
          <w:numId w:val="56"/>
        </w:numPr>
        <w:rPr>
          <w:rFonts w:asciiTheme="minorHAnsi" w:hAnsiTheme="minorHAnsi" w:cstheme="minorHAnsi"/>
          <w:b/>
          <w:bCs/>
        </w:rPr>
      </w:pPr>
      <w:r w:rsidRPr="000B27B2">
        <w:rPr>
          <w:rStyle w:val="Gl"/>
          <w:rFonts w:asciiTheme="minorHAnsi" w:eastAsiaTheme="majorEastAsia" w:hAnsiTheme="minorHAnsi" w:cstheme="minorHAnsi"/>
          <w:b w:val="0"/>
          <w:bCs w:val="0"/>
        </w:rPr>
        <w:t>Hangi hukuki sebeplere dayandığı,</w:t>
      </w:r>
    </w:p>
    <w:p w:rsidR="008342AE" w:rsidRPr="000B27B2" w:rsidRDefault="005D46D2" w:rsidP="008342AE">
      <w:pPr>
        <w:pStyle w:val="AralkYok"/>
        <w:numPr>
          <w:ilvl w:val="0"/>
          <w:numId w:val="56"/>
        </w:numPr>
        <w:rPr>
          <w:rFonts w:asciiTheme="minorHAnsi" w:hAnsiTheme="minorHAnsi" w:cstheme="minorHAnsi"/>
          <w:b/>
          <w:bCs/>
        </w:rPr>
      </w:pPr>
      <w:r w:rsidRPr="000B27B2">
        <w:rPr>
          <w:rStyle w:val="Gl"/>
          <w:rFonts w:asciiTheme="minorHAnsi" w:eastAsiaTheme="majorEastAsia" w:hAnsiTheme="minorHAnsi" w:cstheme="minorHAnsi"/>
          <w:b w:val="0"/>
          <w:bCs w:val="0"/>
        </w:rPr>
        <w:t>İ</w:t>
      </w:r>
      <w:r w:rsidR="00E813D7" w:rsidRPr="000B27B2">
        <w:rPr>
          <w:rStyle w:val="Gl"/>
          <w:rFonts w:asciiTheme="minorHAnsi" w:eastAsiaTheme="majorEastAsia" w:hAnsiTheme="minorHAnsi" w:cstheme="minorHAnsi"/>
          <w:b w:val="0"/>
          <w:bCs w:val="0"/>
        </w:rPr>
        <w:t xml:space="preserve">lgili kişilerin 6698 sayılı </w:t>
      </w:r>
      <w:r w:rsidR="008342AE" w:rsidRPr="000B27B2">
        <w:rPr>
          <w:rStyle w:val="Gl"/>
          <w:rFonts w:asciiTheme="minorHAnsi" w:eastAsiaTheme="majorEastAsia" w:hAnsiTheme="minorHAnsi" w:cstheme="minorHAnsi"/>
          <w:b w:val="0"/>
          <w:bCs w:val="0"/>
        </w:rPr>
        <w:t>Kişisel Verilerin Korunması Kanunu’nun</w:t>
      </w:r>
      <w:r w:rsidR="00E813D7" w:rsidRPr="000B27B2">
        <w:rPr>
          <w:rStyle w:val="Gl"/>
          <w:rFonts w:asciiTheme="minorHAnsi" w:eastAsiaTheme="majorEastAsia" w:hAnsiTheme="minorHAnsi" w:cstheme="minorHAnsi"/>
          <w:b w:val="0"/>
          <w:bCs w:val="0"/>
        </w:rPr>
        <w:t xml:space="preserve"> 11. maddesi kapsamındaki haklarının neler olduğu</w:t>
      </w:r>
      <w:r w:rsidR="00E813D7" w:rsidRPr="000B27B2">
        <w:rPr>
          <w:rFonts w:asciiTheme="minorHAnsi" w:hAnsiTheme="minorHAnsi" w:cstheme="minorHAnsi"/>
          <w:b/>
          <w:bCs/>
        </w:rPr>
        <w:t>.</w:t>
      </w:r>
    </w:p>
    <w:p w:rsidR="00736339" w:rsidRDefault="008342AE" w:rsidP="008342AE">
      <w:pPr>
        <w:pStyle w:val="NormalWeb"/>
        <w:jc w:val="both"/>
        <w:rPr>
          <w:rFonts w:asciiTheme="minorHAnsi" w:hAnsiTheme="minorHAnsi" w:cstheme="minorHAnsi"/>
        </w:rPr>
      </w:pPr>
      <w:r w:rsidRPr="000B27B2">
        <w:rPr>
          <w:rFonts w:asciiTheme="minorHAnsi" w:hAnsiTheme="minorHAnsi" w:cstheme="minorHAnsi"/>
        </w:rPr>
        <w:t>Klinik araştırma faaliyetlerinde ise veri sahibinin bilgilendirme yükümlülüğü</w:t>
      </w:r>
      <w:r w:rsidR="00736339">
        <w:rPr>
          <w:rFonts w:asciiTheme="minorHAnsi" w:hAnsiTheme="minorHAnsi" w:cstheme="minorHAnsi"/>
        </w:rPr>
        <w:t xml:space="preserve">, </w:t>
      </w:r>
      <w:r w:rsidRPr="000B27B2">
        <w:rPr>
          <w:rStyle w:val="Gl"/>
          <w:rFonts w:asciiTheme="minorHAnsi" w:eastAsiaTheme="majorEastAsia" w:hAnsiTheme="minorHAnsi" w:cstheme="minorHAnsi"/>
        </w:rPr>
        <w:t xml:space="preserve">bilgilendirilmiş </w:t>
      </w:r>
      <w:r w:rsidR="00D67E4A">
        <w:rPr>
          <w:rStyle w:val="Gl"/>
          <w:rFonts w:asciiTheme="minorHAnsi" w:eastAsiaTheme="majorEastAsia" w:hAnsiTheme="minorHAnsi" w:cstheme="minorHAnsi"/>
        </w:rPr>
        <w:t>katılımcı</w:t>
      </w:r>
      <w:r w:rsidRPr="000B27B2">
        <w:rPr>
          <w:rStyle w:val="Gl"/>
          <w:rFonts w:asciiTheme="minorHAnsi" w:eastAsiaTheme="majorEastAsia" w:hAnsiTheme="minorHAnsi" w:cstheme="minorHAnsi"/>
        </w:rPr>
        <w:t xml:space="preserve"> onamı</w:t>
      </w:r>
      <w:r w:rsidRPr="000B27B2">
        <w:rPr>
          <w:rFonts w:asciiTheme="minorHAnsi" w:hAnsiTheme="minorHAnsi" w:cstheme="minorHAnsi"/>
        </w:rPr>
        <w:t xml:space="preserve"> sürecinin ayrılmaz bir parçasıdır. Şirket; bu süreci, </w:t>
      </w:r>
      <w:r w:rsidRPr="000B27B2">
        <w:rPr>
          <w:rStyle w:val="Gl"/>
          <w:rFonts w:asciiTheme="minorHAnsi" w:eastAsiaTheme="majorEastAsia" w:hAnsiTheme="minorHAnsi" w:cstheme="minorHAnsi"/>
        </w:rPr>
        <w:t xml:space="preserve">6698 sayılı Kişisel Verilerin Korunması Kanunu’nun </w:t>
      </w:r>
      <w:r w:rsidRPr="000B27B2">
        <w:rPr>
          <w:rStyle w:val="Gl"/>
          <w:rFonts w:asciiTheme="minorHAnsi" w:hAnsiTheme="minorHAnsi" w:cstheme="minorHAnsi"/>
        </w:rPr>
        <w:t>11. maddesi</w:t>
      </w:r>
      <w:r w:rsidRPr="000B27B2">
        <w:rPr>
          <w:rFonts w:asciiTheme="minorHAnsi" w:hAnsiTheme="minorHAnsi" w:cstheme="minorHAnsi"/>
        </w:rPr>
        <w:t xml:space="preserve">, </w:t>
      </w:r>
      <w:r w:rsidRPr="000B27B2">
        <w:rPr>
          <w:rStyle w:val="Gl"/>
          <w:rFonts w:asciiTheme="minorHAnsi" w:eastAsiaTheme="majorEastAsia" w:hAnsiTheme="minorHAnsi" w:cstheme="minorHAnsi"/>
        </w:rPr>
        <w:t>İyi Klinik Uygulamalar</w:t>
      </w:r>
      <w:r w:rsidR="00736339">
        <w:rPr>
          <w:rStyle w:val="Gl"/>
          <w:rFonts w:asciiTheme="minorHAnsi" w:eastAsiaTheme="majorEastAsia" w:hAnsiTheme="minorHAnsi" w:cstheme="minorHAnsi"/>
        </w:rPr>
        <w:t>ı</w:t>
      </w:r>
      <w:r w:rsidRPr="000B27B2">
        <w:rPr>
          <w:rStyle w:val="Gl"/>
          <w:rFonts w:asciiTheme="minorHAnsi" w:eastAsiaTheme="majorEastAsia" w:hAnsiTheme="minorHAnsi" w:cstheme="minorHAnsi"/>
        </w:rPr>
        <w:t xml:space="preserve"> </w:t>
      </w:r>
      <w:r w:rsidRPr="000B27B2">
        <w:rPr>
          <w:rStyle w:val="Gl"/>
          <w:rFonts w:asciiTheme="minorHAnsi" w:hAnsiTheme="minorHAnsi" w:cstheme="minorHAnsi"/>
        </w:rPr>
        <w:t>ve</w:t>
      </w:r>
      <w:r w:rsidRPr="000B27B2">
        <w:rPr>
          <w:rFonts w:asciiTheme="minorHAnsi" w:hAnsiTheme="minorHAnsi" w:cstheme="minorHAnsi"/>
        </w:rPr>
        <w:t xml:space="preserve"> </w:t>
      </w:r>
      <w:r w:rsidRPr="000B27B2">
        <w:rPr>
          <w:rStyle w:val="Gl"/>
          <w:rFonts w:asciiTheme="minorHAnsi" w:eastAsiaTheme="majorEastAsia" w:hAnsiTheme="minorHAnsi" w:cstheme="minorHAnsi"/>
        </w:rPr>
        <w:t>Klinik Araştırmalar Hakkında Yönetmelik</w:t>
      </w:r>
      <w:r w:rsidRPr="000B27B2">
        <w:rPr>
          <w:rFonts w:asciiTheme="minorHAnsi" w:hAnsiTheme="minorHAnsi" w:cstheme="minorHAnsi"/>
        </w:rPr>
        <w:t xml:space="preserve"> hükümleri doğrultusunda yerine getirir. Aydınlatma süreci, araştırmanın başlangıcında </w:t>
      </w:r>
      <w:r w:rsidRPr="000B27B2">
        <w:rPr>
          <w:rStyle w:val="Gl"/>
          <w:rFonts w:asciiTheme="minorHAnsi" w:eastAsiaTheme="majorEastAsia" w:hAnsiTheme="minorHAnsi" w:cstheme="minorHAnsi"/>
        </w:rPr>
        <w:t xml:space="preserve">bilgilendirilmiş </w:t>
      </w:r>
      <w:r w:rsidR="00D67E4A">
        <w:rPr>
          <w:rStyle w:val="Gl"/>
          <w:rFonts w:asciiTheme="minorHAnsi" w:eastAsiaTheme="majorEastAsia" w:hAnsiTheme="minorHAnsi" w:cstheme="minorHAnsi"/>
        </w:rPr>
        <w:t>katılımcı</w:t>
      </w:r>
      <w:r w:rsidRPr="000B27B2">
        <w:rPr>
          <w:rStyle w:val="Gl"/>
          <w:rFonts w:asciiTheme="minorHAnsi" w:eastAsiaTheme="majorEastAsia" w:hAnsiTheme="minorHAnsi" w:cstheme="minorHAnsi"/>
        </w:rPr>
        <w:t xml:space="preserve"> onam formu</w:t>
      </w:r>
      <w:r w:rsidRPr="000B27B2">
        <w:rPr>
          <w:rFonts w:asciiTheme="minorHAnsi" w:hAnsiTheme="minorHAnsi" w:cstheme="minorHAnsi"/>
        </w:rPr>
        <w:t xml:space="preserve"> aracılığıyla başlar. Bu form, </w:t>
      </w:r>
      <w:r w:rsidR="00D67E4A">
        <w:rPr>
          <w:rFonts w:asciiTheme="minorHAnsi" w:hAnsiTheme="minorHAnsi" w:cstheme="minorHAnsi"/>
        </w:rPr>
        <w:t>katılımcıların</w:t>
      </w:r>
      <w:r w:rsidRPr="000B27B2">
        <w:rPr>
          <w:rFonts w:asciiTheme="minorHAnsi" w:hAnsiTheme="minorHAnsi" w:cstheme="minorHAnsi"/>
        </w:rPr>
        <w:t xml:space="preserve"> veri işleme faaliyetleri hakkında </w:t>
      </w:r>
      <w:r w:rsidRPr="000B27B2">
        <w:rPr>
          <w:rFonts w:asciiTheme="minorHAnsi" w:hAnsiTheme="minorHAnsi" w:cstheme="minorHAnsi"/>
          <w:b/>
          <w:bCs/>
        </w:rPr>
        <w:t>detaylı bilgilendirilmesini ve</w:t>
      </w:r>
      <w:r w:rsidRPr="000B27B2">
        <w:rPr>
          <w:rFonts w:asciiTheme="minorHAnsi" w:hAnsiTheme="minorHAnsi" w:cstheme="minorHAnsi"/>
        </w:rPr>
        <w:t xml:space="preserve"> </w:t>
      </w:r>
      <w:r w:rsidRPr="000B27B2">
        <w:rPr>
          <w:rStyle w:val="Gl"/>
          <w:rFonts w:asciiTheme="minorHAnsi" w:eastAsiaTheme="majorEastAsia" w:hAnsiTheme="minorHAnsi" w:cstheme="minorHAnsi"/>
        </w:rPr>
        <w:t>özgür iradesiyle karar vermesini</w:t>
      </w:r>
      <w:r w:rsidRPr="000B27B2">
        <w:rPr>
          <w:rFonts w:asciiTheme="minorHAnsi" w:hAnsiTheme="minorHAnsi" w:cstheme="minorHAnsi"/>
        </w:rPr>
        <w:t xml:space="preserve"> sağlar. Şirket; araştırma süreci boyunca kişisel veri işleme faaliyetlerinde herhangi bir değişiklik olması durumunda (örneğin yeni veri aktarımı, farklı veri işleme amacı, ek iş birliği), </w:t>
      </w:r>
      <w:r w:rsidR="00D67E4A">
        <w:rPr>
          <w:rFonts w:asciiTheme="minorHAnsi" w:hAnsiTheme="minorHAnsi" w:cstheme="minorHAnsi"/>
        </w:rPr>
        <w:t>katılımcıyı</w:t>
      </w:r>
      <w:r w:rsidRPr="000B27B2">
        <w:rPr>
          <w:rFonts w:asciiTheme="minorHAnsi" w:hAnsiTheme="minorHAnsi" w:cstheme="minorHAnsi"/>
        </w:rPr>
        <w:t xml:space="preserve"> veya ilgili kişiyi </w:t>
      </w:r>
      <w:r w:rsidRPr="000B27B2">
        <w:rPr>
          <w:rStyle w:val="Gl"/>
          <w:rFonts w:asciiTheme="minorHAnsi" w:eastAsiaTheme="majorEastAsia" w:hAnsiTheme="minorHAnsi" w:cstheme="minorHAnsi"/>
        </w:rPr>
        <w:t>yeniden bilgilendirir</w:t>
      </w:r>
      <w:r w:rsidRPr="000B27B2">
        <w:rPr>
          <w:rFonts w:asciiTheme="minorHAnsi" w:hAnsiTheme="minorHAnsi" w:cstheme="minorHAnsi"/>
        </w:rPr>
        <w:t xml:space="preserve"> ve gerekirse </w:t>
      </w:r>
      <w:r w:rsidRPr="000B27B2">
        <w:rPr>
          <w:rStyle w:val="Gl"/>
          <w:rFonts w:asciiTheme="minorHAnsi" w:eastAsiaTheme="majorEastAsia" w:hAnsiTheme="minorHAnsi" w:cstheme="minorHAnsi"/>
        </w:rPr>
        <w:t>güncellenmiş açık rıza</w:t>
      </w:r>
      <w:r w:rsidRPr="000B27B2">
        <w:rPr>
          <w:rFonts w:asciiTheme="minorHAnsi" w:hAnsiTheme="minorHAnsi" w:cstheme="minorHAnsi"/>
        </w:rPr>
        <w:t xml:space="preserve"> alır.</w:t>
      </w:r>
      <w:r w:rsidR="00736339">
        <w:rPr>
          <w:rFonts w:asciiTheme="minorHAnsi" w:hAnsiTheme="minorHAnsi" w:cstheme="minorHAnsi"/>
        </w:rPr>
        <w:t xml:space="preserve"> </w:t>
      </w:r>
    </w:p>
    <w:p w:rsidR="008342AE" w:rsidRPr="000B27B2" w:rsidRDefault="00736339" w:rsidP="00D7305C">
      <w:pPr>
        <w:pStyle w:val="NormalWeb"/>
        <w:jc w:val="both"/>
        <w:rPr>
          <w:rFonts w:asciiTheme="minorHAnsi" w:hAnsiTheme="minorHAnsi" w:cstheme="minorHAnsi"/>
        </w:rPr>
      </w:pPr>
      <w:r>
        <w:rPr>
          <w:rFonts w:asciiTheme="minorHAnsi" w:hAnsiTheme="minorHAnsi" w:cstheme="minorHAnsi"/>
        </w:rPr>
        <w:t xml:space="preserve">Aydınlatma yükümlülüğü yalnızca </w:t>
      </w:r>
      <w:r w:rsidR="00D67E4A">
        <w:rPr>
          <w:rFonts w:asciiTheme="minorHAnsi" w:hAnsiTheme="minorHAnsi" w:cstheme="minorHAnsi"/>
        </w:rPr>
        <w:t>katılımcılarla</w:t>
      </w:r>
      <w:r>
        <w:rPr>
          <w:rFonts w:asciiTheme="minorHAnsi" w:hAnsiTheme="minorHAnsi" w:cstheme="minorHAnsi"/>
        </w:rPr>
        <w:t xml:space="preserve"> sınırlı olmayıp araştırmacılar, </w:t>
      </w:r>
      <w:r w:rsidR="008342AE" w:rsidRPr="000B27B2">
        <w:rPr>
          <w:rFonts w:asciiTheme="minorHAnsi" w:hAnsiTheme="minorHAnsi" w:cstheme="minorHAnsi"/>
        </w:rPr>
        <w:t xml:space="preserve">saha çalışanları, danışmanlar, hizmet sağlayıcıları, sponsor temsilcileri ve </w:t>
      </w:r>
      <w:r>
        <w:rPr>
          <w:rFonts w:asciiTheme="minorHAnsi" w:hAnsiTheme="minorHAnsi" w:cstheme="minorHAnsi"/>
        </w:rPr>
        <w:t xml:space="preserve">ilgili </w:t>
      </w:r>
      <w:r w:rsidR="008342AE" w:rsidRPr="000B27B2">
        <w:rPr>
          <w:rFonts w:asciiTheme="minorHAnsi" w:hAnsiTheme="minorHAnsi" w:cstheme="minorHAnsi"/>
        </w:rPr>
        <w:t>diğer veri sahipleri için de geçerlidir. Bu kişiler</w:t>
      </w:r>
      <w:r>
        <w:rPr>
          <w:rFonts w:asciiTheme="minorHAnsi" w:hAnsiTheme="minorHAnsi" w:cstheme="minorHAnsi"/>
        </w:rPr>
        <w:t>;</w:t>
      </w:r>
      <w:r w:rsidR="008342AE" w:rsidRPr="000B27B2">
        <w:rPr>
          <w:rFonts w:asciiTheme="minorHAnsi" w:hAnsiTheme="minorHAnsi" w:cstheme="minorHAnsi"/>
        </w:rPr>
        <w:t xml:space="preserve"> Şirket’in </w:t>
      </w:r>
      <w:r w:rsidR="008342AE" w:rsidRPr="000B27B2">
        <w:rPr>
          <w:rStyle w:val="Gl"/>
          <w:rFonts w:asciiTheme="minorHAnsi" w:eastAsiaTheme="majorEastAsia" w:hAnsiTheme="minorHAnsi" w:cstheme="minorHAnsi"/>
        </w:rPr>
        <w:t>Aydınlatma</w:t>
      </w:r>
      <w:r>
        <w:rPr>
          <w:rStyle w:val="Gl"/>
          <w:rFonts w:asciiTheme="minorHAnsi" w:eastAsiaTheme="majorEastAsia" w:hAnsiTheme="minorHAnsi" w:cstheme="minorHAnsi"/>
        </w:rPr>
        <w:t xml:space="preserve"> ve Bilgilendirme</w:t>
      </w:r>
      <w:r w:rsidR="008342AE" w:rsidRPr="000B27B2">
        <w:rPr>
          <w:rStyle w:val="Gl"/>
          <w:rFonts w:asciiTheme="minorHAnsi" w:eastAsiaTheme="majorEastAsia" w:hAnsiTheme="minorHAnsi" w:cstheme="minorHAnsi"/>
        </w:rPr>
        <w:t xml:space="preserve"> Metinler</w:t>
      </w:r>
      <w:r>
        <w:rPr>
          <w:rStyle w:val="Gl"/>
          <w:rFonts w:asciiTheme="minorHAnsi" w:eastAsiaTheme="majorEastAsia" w:hAnsiTheme="minorHAnsi" w:cstheme="minorHAnsi"/>
        </w:rPr>
        <w:t>i</w:t>
      </w:r>
      <w:r w:rsidR="008342AE" w:rsidRPr="000B27B2">
        <w:rPr>
          <w:rFonts w:asciiTheme="minorHAnsi" w:hAnsiTheme="minorHAnsi" w:cstheme="minorHAnsi"/>
        </w:rPr>
        <w:t xml:space="preserve">, </w:t>
      </w:r>
      <w:r w:rsidR="008342AE" w:rsidRPr="000B27B2">
        <w:rPr>
          <w:rStyle w:val="Gl"/>
          <w:rFonts w:asciiTheme="minorHAnsi" w:eastAsiaTheme="majorEastAsia" w:hAnsiTheme="minorHAnsi" w:cstheme="minorHAnsi"/>
        </w:rPr>
        <w:t>Dijital Gizlilik Politikası</w:t>
      </w:r>
      <w:r w:rsidR="008342AE" w:rsidRPr="000B27B2">
        <w:rPr>
          <w:rFonts w:asciiTheme="minorHAnsi" w:hAnsiTheme="minorHAnsi" w:cstheme="minorHAnsi"/>
        </w:rPr>
        <w:t xml:space="preserve"> ve </w:t>
      </w:r>
      <w:r w:rsidR="008342AE" w:rsidRPr="000B27B2">
        <w:rPr>
          <w:rStyle w:val="Gl"/>
          <w:rFonts w:asciiTheme="minorHAnsi" w:eastAsiaTheme="majorEastAsia" w:hAnsiTheme="minorHAnsi" w:cstheme="minorHAnsi"/>
        </w:rPr>
        <w:t>Çerez Politikası</w:t>
      </w:r>
      <w:r w:rsidR="008342AE" w:rsidRPr="000B27B2">
        <w:rPr>
          <w:rFonts w:asciiTheme="minorHAnsi" w:hAnsiTheme="minorHAnsi" w:cstheme="minorHAnsi"/>
        </w:rPr>
        <w:t xml:space="preserve"> aracılığıyla kişisel verilerinin işlenmesine ilişkin detaylara her zaman erişebilir. Şirket, aydınlatma faaliyetlerinin yürütülmesinde </w:t>
      </w:r>
      <w:r w:rsidR="008342AE" w:rsidRPr="000B27B2">
        <w:rPr>
          <w:rStyle w:val="Gl"/>
          <w:rFonts w:asciiTheme="minorHAnsi" w:eastAsiaTheme="majorEastAsia" w:hAnsiTheme="minorHAnsi" w:cstheme="minorHAnsi"/>
        </w:rPr>
        <w:t>şeffaflık</w:t>
      </w:r>
      <w:r w:rsidR="008342AE" w:rsidRPr="000B27B2">
        <w:rPr>
          <w:rFonts w:asciiTheme="minorHAnsi" w:hAnsiTheme="minorHAnsi" w:cstheme="minorHAnsi"/>
        </w:rPr>
        <w:t xml:space="preserve">, </w:t>
      </w:r>
      <w:r w:rsidR="008342AE" w:rsidRPr="000B27B2">
        <w:rPr>
          <w:rStyle w:val="Gl"/>
          <w:rFonts w:asciiTheme="minorHAnsi" w:eastAsiaTheme="majorEastAsia" w:hAnsiTheme="minorHAnsi" w:cstheme="minorHAnsi"/>
        </w:rPr>
        <w:t>izlenebilirlik</w:t>
      </w:r>
      <w:r w:rsidR="008342AE" w:rsidRPr="000B27B2">
        <w:rPr>
          <w:rFonts w:asciiTheme="minorHAnsi" w:hAnsiTheme="minorHAnsi" w:cstheme="minorHAnsi"/>
        </w:rPr>
        <w:t xml:space="preserve"> ve </w:t>
      </w:r>
      <w:r w:rsidR="008342AE" w:rsidRPr="000B27B2">
        <w:rPr>
          <w:rStyle w:val="Gl"/>
          <w:rFonts w:asciiTheme="minorHAnsi" w:eastAsiaTheme="majorEastAsia" w:hAnsiTheme="minorHAnsi" w:cstheme="minorHAnsi"/>
        </w:rPr>
        <w:t>etik uyum</w:t>
      </w:r>
      <w:r w:rsidR="008342AE" w:rsidRPr="000B27B2">
        <w:rPr>
          <w:rFonts w:asciiTheme="minorHAnsi" w:hAnsiTheme="minorHAnsi" w:cstheme="minorHAnsi"/>
        </w:rPr>
        <w:t xml:space="preserve"> ilkelerini esas alır; tüm süreçleri </w:t>
      </w:r>
      <w:r w:rsidR="008342AE" w:rsidRPr="000B27B2">
        <w:rPr>
          <w:rStyle w:val="Gl"/>
          <w:rFonts w:asciiTheme="minorHAnsi" w:eastAsiaTheme="majorEastAsia" w:hAnsiTheme="minorHAnsi" w:cstheme="minorHAnsi"/>
        </w:rPr>
        <w:t>dokümante eder</w:t>
      </w:r>
      <w:r w:rsidR="008342AE" w:rsidRPr="000B27B2">
        <w:rPr>
          <w:rFonts w:asciiTheme="minorHAnsi" w:hAnsiTheme="minorHAnsi" w:cstheme="minorHAnsi"/>
        </w:rPr>
        <w:t xml:space="preserve">, </w:t>
      </w:r>
      <w:r w:rsidR="008342AE" w:rsidRPr="000B27B2">
        <w:rPr>
          <w:rFonts w:asciiTheme="minorHAnsi" w:hAnsiTheme="minorHAnsi" w:cstheme="minorHAnsi"/>
          <w:b/>
          <w:bCs/>
        </w:rPr>
        <w:t>denetime hazır biçimde saklar</w:t>
      </w:r>
      <w:r w:rsidR="008342AE" w:rsidRPr="000B27B2">
        <w:rPr>
          <w:rFonts w:asciiTheme="minorHAnsi" w:hAnsiTheme="minorHAnsi" w:cstheme="minorHAnsi"/>
        </w:rPr>
        <w:t xml:space="preserve"> ve gerektiğinde </w:t>
      </w:r>
      <w:r w:rsidR="008342AE" w:rsidRPr="000B27B2">
        <w:rPr>
          <w:rStyle w:val="Gl"/>
          <w:rFonts w:asciiTheme="minorHAnsi" w:eastAsiaTheme="majorEastAsia" w:hAnsiTheme="minorHAnsi" w:cstheme="minorHAnsi"/>
        </w:rPr>
        <w:t>KVKK Kurumu</w:t>
      </w:r>
      <w:r w:rsidR="008342AE" w:rsidRPr="000B27B2">
        <w:rPr>
          <w:rFonts w:asciiTheme="minorHAnsi" w:hAnsiTheme="minorHAnsi" w:cstheme="minorHAnsi"/>
        </w:rPr>
        <w:t xml:space="preserve">, </w:t>
      </w:r>
      <w:r w:rsidR="008342AE" w:rsidRPr="000B27B2">
        <w:rPr>
          <w:rStyle w:val="Gl"/>
          <w:rFonts w:asciiTheme="minorHAnsi" w:eastAsiaTheme="majorEastAsia" w:hAnsiTheme="minorHAnsi" w:cstheme="minorHAnsi"/>
        </w:rPr>
        <w:t>TİTCK</w:t>
      </w:r>
      <w:r w:rsidR="008342AE" w:rsidRPr="000B27B2">
        <w:rPr>
          <w:rFonts w:asciiTheme="minorHAnsi" w:hAnsiTheme="minorHAnsi" w:cstheme="minorHAnsi"/>
        </w:rPr>
        <w:t xml:space="preserve"> veya </w:t>
      </w:r>
      <w:r w:rsidR="005335C7">
        <w:rPr>
          <w:rStyle w:val="Gl"/>
          <w:rFonts w:asciiTheme="minorHAnsi" w:eastAsiaTheme="majorEastAsia" w:hAnsiTheme="minorHAnsi" w:cstheme="minorHAnsi"/>
        </w:rPr>
        <w:t>yetkili diğer makamlar</w:t>
      </w:r>
      <w:r w:rsidR="008342AE" w:rsidRPr="000B27B2">
        <w:rPr>
          <w:rFonts w:asciiTheme="minorHAnsi" w:hAnsiTheme="minorHAnsi" w:cstheme="minorHAnsi"/>
        </w:rPr>
        <w:t xml:space="preserve"> tarafından yapılacak incelemeler</w:t>
      </w:r>
      <w:r>
        <w:rPr>
          <w:rFonts w:asciiTheme="minorHAnsi" w:hAnsiTheme="minorHAnsi" w:cstheme="minorHAnsi"/>
        </w:rPr>
        <w:t>d</w:t>
      </w:r>
      <w:r w:rsidR="008342AE" w:rsidRPr="000B27B2">
        <w:rPr>
          <w:rFonts w:asciiTheme="minorHAnsi" w:hAnsiTheme="minorHAnsi" w:cstheme="minorHAnsi"/>
        </w:rPr>
        <w:t xml:space="preserve">e </w:t>
      </w:r>
      <w:r>
        <w:rPr>
          <w:rFonts w:asciiTheme="minorHAnsi" w:hAnsiTheme="minorHAnsi" w:cstheme="minorHAnsi"/>
        </w:rPr>
        <w:t xml:space="preserve">gerekli tüm belgeleri </w:t>
      </w:r>
      <w:r w:rsidR="008342AE" w:rsidRPr="000B27B2">
        <w:rPr>
          <w:rFonts w:asciiTheme="minorHAnsi" w:hAnsiTheme="minorHAnsi" w:cstheme="minorHAnsi"/>
        </w:rPr>
        <w:t>sunulabilir hale getirir.</w:t>
      </w:r>
    </w:p>
    <w:p w:rsidR="00C712AE" w:rsidRPr="000B27B2" w:rsidRDefault="00C712AE" w:rsidP="00D7305C">
      <w:pPr>
        <w:pStyle w:val="AralkYok"/>
        <w:numPr>
          <w:ilvl w:val="0"/>
          <w:numId w:val="39"/>
        </w:numPr>
        <w:tabs>
          <w:tab w:val="left" w:pos="284"/>
          <w:tab w:val="left" w:pos="426"/>
        </w:tabs>
        <w:ind w:left="284" w:hanging="284"/>
        <w:rPr>
          <w:rFonts w:asciiTheme="minorHAnsi" w:hAnsiTheme="minorHAnsi" w:cstheme="minorHAnsi"/>
          <w:b/>
          <w:bCs/>
          <w:u w:val="single"/>
        </w:rPr>
      </w:pPr>
      <w:r w:rsidRPr="000B27B2">
        <w:rPr>
          <w:rFonts w:asciiTheme="minorHAnsi" w:hAnsiTheme="minorHAnsi" w:cstheme="minorHAnsi"/>
          <w:b/>
          <w:bCs/>
          <w:u w:val="single"/>
        </w:rPr>
        <w:t>KİŞİSEL VERİLERİN AKTARILMASI</w:t>
      </w:r>
    </w:p>
    <w:p w:rsidR="00C712AE" w:rsidRPr="000B27B2" w:rsidRDefault="00C712AE" w:rsidP="00C712AE">
      <w:pPr>
        <w:pStyle w:val="AralkYok"/>
        <w:rPr>
          <w:rFonts w:asciiTheme="minorHAnsi" w:hAnsiTheme="minorHAnsi" w:cstheme="minorHAnsi"/>
        </w:rPr>
      </w:pPr>
      <w:r w:rsidRPr="000B27B2">
        <w:rPr>
          <w:rFonts w:asciiTheme="minorHAnsi" w:hAnsiTheme="minorHAnsi" w:cstheme="minorHAnsi"/>
        </w:rPr>
        <w:t xml:space="preserve">Şirket; kişisel verilerin aktarımında </w:t>
      </w:r>
      <w:r w:rsidRPr="000B27B2">
        <w:rPr>
          <w:rStyle w:val="Gl"/>
          <w:rFonts w:asciiTheme="minorHAnsi" w:eastAsiaTheme="majorEastAsia" w:hAnsiTheme="minorHAnsi" w:cstheme="minorHAnsi"/>
        </w:rPr>
        <w:t>6698 sayılı Kişisel Verilerin Korunması Kanunu’nun 8 ve 9. maddeleri</w:t>
      </w:r>
      <w:r w:rsidRPr="000B27B2">
        <w:rPr>
          <w:rFonts w:asciiTheme="minorHAnsi" w:hAnsiTheme="minorHAnsi" w:cstheme="minorHAnsi"/>
        </w:rPr>
        <w:t xml:space="preserve">, </w:t>
      </w:r>
      <w:r w:rsidRPr="000B27B2">
        <w:rPr>
          <w:rStyle w:val="Gl"/>
          <w:rFonts w:asciiTheme="minorHAnsi" w:eastAsiaTheme="majorEastAsia" w:hAnsiTheme="minorHAnsi" w:cstheme="minorHAnsi"/>
        </w:rPr>
        <w:t>Kişisel Verileri Koruma Kurulu kararları</w:t>
      </w:r>
      <w:r w:rsidRPr="000B27B2">
        <w:rPr>
          <w:rFonts w:asciiTheme="minorHAnsi" w:hAnsiTheme="minorHAnsi" w:cstheme="minorHAnsi"/>
        </w:rPr>
        <w:t xml:space="preserve"> ve </w:t>
      </w:r>
      <w:r w:rsidRPr="000B27B2">
        <w:rPr>
          <w:rStyle w:val="Gl"/>
          <w:rFonts w:asciiTheme="minorHAnsi" w:eastAsiaTheme="majorEastAsia" w:hAnsiTheme="minorHAnsi" w:cstheme="minorHAnsi"/>
        </w:rPr>
        <w:t xml:space="preserve">uluslararası veri koruma standartları </w:t>
      </w:r>
      <w:r w:rsidRPr="000B27B2">
        <w:rPr>
          <w:rStyle w:val="Gl"/>
          <w:rFonts w:asciiTheme="minorHAnsi" w:hAnsiTheme="minorHAnsi" w:cstheme="minorHAnsi"/>
          <w:b w:val="0"/>
          <w:bCs w:val="0"/>
        </w:rPr>
        <w:t>d</w:t>
      </w:r>
      <w:r w:rsidRPr="000B27B2">
        <w:rPr>
          <w:rFonts w:asciiTheme="minorHAnsi" w:hAnsiTheme="minorHAnsi" w:cstheme="minorHAnsi"/>
        </w:rPr>
        <w:t xml:space="preserve">oğrultusunda hareket eder. Kural olarak; kişisel veriler </w:t>
      </w:r>
      <w:r w:rsidRPr="000B27B2">
        <w:rPr>
          <w:rStyle w:val="Gl"/>
          <w:rFonts w:asciiTheme="minorHAnsi" w:eastAsiaTheme="majorEastAsia" w:hAnsiTheme="minorHAnsi" w:cstheme="minorHAnsi"/>
        </w:rPr>
        <w:t>ilgili kişinin açık rızası</w:t>
      </w:r>
      <w:r w:rsidRPr="000B27B2">
        <w:rPr>
          <w:rFonts w:asciiTheme="minorHAnsi" w:hAnsiTheme="minorHAnsi" w:cstheme="minorHAnsi"/>
        </w:rPr>
        <w:t xml:space="preserve"> alınmaksızın üçüncü kişilere aktarılmaz. Ancak aşağıda belirtilen hallerden birinin varlığı hâlinde, </w:t>
      </w:r>
      <w:r w:rsidRPr="000B27B2">
        <w:rPr>
          <w:rStyle w:val="Gl"/>
          <w:rFonts w:asciiTheme="minorHAnsi" w:eastAsiaTheme="majorEastAsia" w:hAnsiTheme="minorHAnsi" w:cstheme="minorHAnsi"/>
        </w:rPr>
        <w:t>Kurul tarafından belirlenen güvenlik tedbirleri uygulanarak</w:t>
      </w:r>
      <w:r w:rsidRPr="000B27B2">
        <w:rPr>
          <w:rFonts w:asciiTheme="minorHAnsi" w:hAnsiTheme="minorHAnsi" w:cstheme="minorHAnsi"/>
        </w:rPr>
        <w:t xml:space="preserve"> ve </w:t>
      </w:r>
      <w:r w:rsidRPr="000B27B2">
        <w:rPr>
          <w:rStyle w:val="Gl"/>
          <w:rFonts w:asciiTheme="minorHAnsi" w:eastAsiaTheme="majorEastAsia" w:hAnsiTheme="minorHAnsi" w:cstheme="minorHAnsi"/>
        </w:rPr>
        <w:t>aktarılacak verinin niteliğine uygun teknik ve idari önlemler</w:t>
      </w:r>
      <w:r w:rsidRPr="000B27B2">
        <w:rPr>
          <w:rFonts w:asciiTheme="minorHAnsi" w:hAnsiTheme="minorHAnsi" w:cstheme="minorHAnsi"/>
        </w:rPr>
        <w:t xml:space="preserve"> alınmak suretiyle kişisel veriler </w:t>
      </w:r>
      <w:r w:rsidRPr="000B27B2">
        <w:rPr>
          <w:rFonts w:asciiTheme="minorHAnsi" w:hAnsiTheme="minorHAnsi" w:cstheme="minorHAnsi"/>
          <w:b/>
          <w:bCs/>
        </w:rPr>
        <w:t>açık rıza aranmaksızın</w:t>
      </w:r>
      <w:r w:rsidRPr="000B27B2">
        <w:rPr>
          <w:rFonts w:asciiTheme="minorHAnsi" w:hAnsiTheme="minorHAnsi" w:cstheme="minorHAnsi"/>
        </w:rPr>
        <w:t xml:space="preserve"> aktarılabilir:</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Kanunlarda açıkça öngörülmesi halinde, (Örneğin TİTCK mevzuatı)</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Bir sözleşmenin kurulması veya ifasıyla doğrudan doğruya ilgili ve gerekli olması halinde, (Örneğin sponsor sözleşmeleri)</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lastRenderedPageBreak/>
        <w:t>Şirketin hukuki yükümlülüklerini yerine getirebilmesi zorunlu olması halinde, (Örneğin TİTCK’ e yasal bildirim)</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Veri sahibinin kişisel verilerini alenileştirmiş olması durumunda, alenileştirme amacıyla sınırlı olarak aktarılması halinde,</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Bir hakkın tesisi, kullanılması veya korunması için veri işlemenin zorunlu olması halinde, (Örneğin denetim, güvenlik)</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 xml:space="preserve">Veri sahibinin temel hak ve özgürlüklerine zarar vermemek kaydıyla, Şirket’in meşru menfaatleri için veri işlemenin zorunlu olması halinde, </w:t>
      </w:r>
    </w:p>
    <w:p w:rsidR="00C712AE" w:rsidRPr="000B27B2" w:rsidRDefault="00C712AE" w:rsidP="00C712AE">
      <w:pPr>
        <w:pStyle w:val="AralkYok"/>
        <w:numPr>
          <w:ilvl w:val="0"/>
          <w:numId w:val="56"/>
        </w:numPr>
        <w:rPr>
          <w:rFonts w:asciiTheme="minorHAnsi" w:hAnsiTheme="minorHAnsi" w:cstheme="minorHAnsi"/>
        </w:rPr>
      </w:pPr>
      <w:r w:rsidRPr="000B27B2">
        <w:rPr>
          <w:rFonts w:asciiTheme="minorHAnsi" w:hAnsiTheme="minorHAnsi" w:cstheme="minorHAnsi"/>
        </w:rPr>
        <w:t>Fiilî imkânsızlık nedeniyle rızasını açıklayamayacak durumda olan veya rızasına geçerlilik tanınmayan kişilerin kendilerinin ya da bir başkasının hayatını veya beden bütünlüğünü korumak için veri işlemenin zorunlu olması halinde,</w:t>
      </w:r>
    </w:p>
    <w:p w:rsidR="006415FF" w:rsidRPr="000B27B2" w:rsidRDefault="006415FF" w:rsidP="006415FF">
      <w:pPr>
        <w:pStyle w:val="AralkYok"/>
        <w:ind w:left="1069"/>
        <w:rPr>
          <w:rFonts w:asciiTheme="minorHAnsi" w:hAnsiTheme="minorHAnsi" w:cstheme="minorHAnsi"/>
        </w:rPr>
      </w:pPr>
    </w:p>
    <w:p w:rsidR="00D7305C" w:rsidRDefault="006415FF" w:rsidP="008342AE">
      <w:pPr>
        <w:pStyle w:val="AralkYok"/>
        <w:rPr>
          <w:rFonts w:asciiTheme="minorHAnsi" w:hAnsiTheme="minorHAnsi" w:cstheme="minorHAnsi"/>
        </w:rPr>
      </w:pPr>
      <w:r w:rsidRPr="000B27B2">
        <w:rPr>
          <w:rFonts w:asciiTheme="minorHAnsi" w:hAnsiTheme="minorHAnsi" w:cstheme="minorHAnsi"/>
        </w:rPr>
        <w:t xml:space="preserve">Ayrıca Şirket; özel nitelikli kişisel verilerin aktarımında </w:t>
      </w:r>
      <w:r w:rsidRPr="000B27B2">
        <w:rPr>
          <w:rStyle w:val="Gl"/>
          <w:rFonts w:asciiTheme="minorHAnsi" w:eastAsiaTheme="majorEastAsia" w:hAnsiTheme="minorHAnsi" w:cstheme="minorHAnsi"/>
        </w:rPr>
        <w:t xml:space="preserve">6698 sayılı Kişisel Verilerin Korunması Kanunu’nun 6.,7.,8.,9. maddelerine, KVKK Kurul kararlarına, </w:t>
      </w:r>
      <w:r w:rsidRPr="000B27B2">
        <w:rPr>
          <w:rStyle w:val="Gl"/>
          <w:rFonts w:asciiTheme="minorHAnsi" w:hAnsiTheme="minorHAnsi" w:cstheme="minorHAnsi"/>
        </w:rPr>
        <w:t>Klinik Araştırmalar Hakkında Yönetmelik</w:t>
      </w:r>
      <w:r w:rsidRPr="000B27B2">
        <w:rPr>
          <w:rFonts w:asciiTheme="minorHAnsi" w:hAnsiTheme="minorHAnsi" w:cstheme="minorHAnsi"/>
        </w:rPr>
        <w:t xml:space="preserve"> ile </w:t>
      </w:r>
      <w:r w:rsidRPr="000B27B2">
        <w:rPr>
          <w:rStyle w:val="Gl"/>
          <w:rFonts w:asciiTheme="minorHAnsi" w:hAnsiTheme="minorHAnsi" w:cstheme="minorHAnsi"/>
        </w:rPr>
        <w:t>İyi Klinik Uygulamalar</w:t>
      </w:r>
      <w:r w:rsidR="00D7305C">
        <w:rPr>
          <w:rFonts w:asciiTheme="minorHAnsi" w:hAnsiTheme="minorHAnsi" w:cstheme="minorHAnsi"/>
        </w:rPr>
        <w:t xml:space="preserve">ı </w:t>
      </w:r>
      <w:r w:rsidRPr="000B27B2">
        <w:rPr>
          <w:rFonts w:asciiTheme="minorHAnsi" w:hAnsiTheme="minorHAnsi" w:cstheme="minorHAnsi"/>
        </w:rPr>
        <w:t xml:space="preserve">standartlarına uygun şekilde hareket eder. Şirket tarafından özel nitelikli kişisel verilerin aktarımında </w:t>
      </w:r>
      <w:r w:rsidRPr="000B27B2">
        <w:rPr>
          <w:rStyle w:val="Gl"/>
          <w:rFonts w:asciiTheme="minorHAnsi" w:hAnsiTheme="minorHAnsi" w:cstheme="minorHAnsi"/>
        </w:rPr>
        <w:t>veri minimizasyonu, gizlilik</w:t>
      </w:r>
      <w:r w:rsidR="00D7305C">
        <w:rPr>
          <w:rStyle w:val="Gl"/>
          <w:rFonts w:asciiTheme="minorHAnsi" w:hAnsiTheme="minorHAnsi" w:cstheme="minorHAnsi"/>
        </w:rPr>
        <w:t xml:space="preserve"> </w:t>
      </w:r>
      <w:r w:rsidRPr="000B27B2">
        <w:rPr>
          <w:rFonts w:asciiTheme="minorHAnsi" w:hAnsiTheme="minorHAnsi" w:cstheme="minorHAnsi"/>
        </w:rPr>
        <w:t xml:space="preserve">ve </w:t>
      </w:r>
      <w:r w:rsidRPr="000B27B2">
        <w:rPr>
          <w:rStyle w:val="Gl"/>
          <w:rFonts w:asciiTheme="minorHAnsi" w:hAnsiTheme="minorHAnsi" w:cstheme="minorHAnsi"/>
        </w:rPr>
        <w:t>denetlenebilirlik</w:t>
      </w:r>
      <w:r w:rsidRPr="000B27B2">
        <w:rPr>
          <w:rFonts w:asciiTheme="minorHAnsi" w:hAnsiTheme="minorHAnsi" w:cstheme="minorHAnsi"/>
        </w:rPr>
        <w:t xml:space="preserve"> ilkeleri gözetilir; </w:t>
      </w:r>
      <w:r w:rsidRPr="00D7305C">
        <w:rPr>
          <w:rFonts w:asciiTheme="minorHAnsi" w:hAnsiTheme="minorHAnsi" w:cstheme="minorHAnsi"/>
          <w:b/>
          <w:bCs/>
        </w:rPr>
        <w:t>aktarım</w:t>
      </w:r>
      <w:r w:rsidRPr="000B27B2">
        <w:rPr>
          <w:rFonts w:asciiTheme="minorHAnsi" w:hAnsiTheme="minorHAnsi" w:cstheme="minorHAnsi"/>
        </w:rPr>
        <w:t xml:space="preserve"> </w:t>
      </w:r>
      <w:r w:rsidRPr="00D7305C">
        <w:rPr>
          <w:rFonts w:asciiTheme="minorHAnsi" w:hAnsiTheme="minorHAnsi" w:cstheme="minorHAnsi"/>
          <w:b/>
          <w:bCs/>
        </w:rPr>
        <w:t>yalnızca</w:t>
      </w:r>
      <w:r w:rsidRPr="000B27B2">
        <w:rPr>
          <w:rFonts w:asciiTheme="minorHAnsi" w:hAnsiTheme="minorHAnsi" w:cstheme="minorHAnsi"/>
        </w:rPr>
        <w:t xml:space="preserve"> </w:t>
      </w:r>
      <w:r w:rsidR="00D7305C" w:rsidRPr="00D7305C">
        <w:rPr>
          <w:rFonts w:asciiTheme="minorHAnsi" w:hAnsiTheme="minorHAnsi" w:cstheme="minorHAnsi"/>
          <w:b/>
          <w:bCs/>
        </w:rPr>
        <w:t>ilgili</w:t>
      </w:r>
      <w:r w:rsidR="00D7305C">
        <w:rPr>
          <w:rFonts w:asciiTheme="minorHAnsi" w:hAnsiTheme="minorHAnsi" w:cstheme="minorHAnsi"/>
        </w:rPr>
        <w:t xml:space="preserve"> </w:t>
      </w:r>
      <w:r w:rsidRPr="000B27B2">
        <w:rPr>
          <w:rStyle w:val="Gl"/>
          <w:rFonts w:asciiTheme="minorHAnsi" w:hAnsiTheme="minorHAnsi" w:cstheme="minorHAnsi"/>
        </w:rPr>
        <w:t>mevzuata</w:t>
      </w:r>
      <w:r w:rsidR="00D7305C">
        <w:rPr>
          <w:rStyle w:val="Gl"/>
          <w:rFonts w:asciiTheme="minorHAnsi" w:hAnsiTheme="minorHAnsi" w:cstheme="minorHAnsi"/>
        </w:rPr>
        <w:t xml:space="preserve"> </w:t>
      </w:r>
      <w:r w:rsidRPr="000B27B2">
        <w:rPr>
          <w:rStyle w:val="Gl"/>
          <w:rFonts w:asciiTheme="minorHAnsi" w:hAnsiTheme="minorHAnsi" w:cstheme="minorHAnsi"/>
        </w:rPr>
        <w:t>ve araştırma protokolüne uygun biçimde</w:t>
      </w:r>
      <w:r w:rsidRPr="000B27B2">
        <w:rPr>
          <w:rFonts w:asciiTheme="minorHAnsi" w:hAnsiTheme="minorHAnsi" w:cstheme="minorHAnsi"/>
        </w:rPr>
        <w:t xml:space="preserve"> gerçekleştirir. Bu verilerin aktarımında </w:t>
      </w:r>
      <w:r w:rsidRPr="000B27B2">
        <w:rPr>
          <w:rStyle w:val="Gl"/>
          <w:rFonts w:asciiTheme="minorHAnsi" w:hAnsiTheme="minorHAnsi" w:cstheme="minorHAnsi"/>
          <w:b w:val="0"/>
          <w:bCs w:val="0"/>
        </w:rPr>
        <w:t>Kurul tarafından belirlenen güvenlik tedbirleri</w:t>
      </w:r>
      <w:r w:rsidRPr="000B27B2">
        <w:rPr>
          <w:rFonts w:asciiTheme="minorHAnsi" w:hAnsiTheme="minorHAnsi" w:cstheme="minorHAnsi"/>
        </w:rPr>
        <w:t>nin yanı sıra</w:t>
      </w:r>
      <w:r w:rsidR="00D7305C">
        <w:rPr>
          <w:rFonts w:asciiTheme="minorHAnsi" w:hAnsiTheme="minorHAnsi" w:cstheme="minorHAnsi"/>
        </w:rPr>
        <w:t xml:space="preserve"> </w:t>
      </w:r>
      <w:r w:rsidRPr="000B27B2">
        <w:rPr>
          <w:rFonts w:asciiTheme="minorHAnsi" w:hAnsiTheme="minorHAnsi" w:cstheme="minorHAnsi"/>
        </w:rPr>
        <w:t xml:space="preserve">başkaca hukuka uygun </w:t>
      </w:r>
      <w:r w:rsidRPr="000B27B2">
        <w:rPr>
          <w:rStyle w:val="Gl"/>
          <w:rFonts w:asciiTheme="minorHAnsi" w:hAnsiTheme="minorHAnsi" w:cstheme="minorHAnsi"/>
          <w:b w:val="0"/>
          <w:bCs w:val="0"/>
        </w:rPr>
        <w:t>teknik ve idari koruma önlemleri</w:t>
      </w:r>
      <w:r w:rsidRPr="000B27B2">
        <w:rPr>
          <w:rFonts w:asciiTheme="minorHAnsi" w:hAnsiTheme="minorHAnsi" w:cstheme="minorHAnsi"/>
        </w:rPr>
        <w:t xml:space="preserve"> (yetki kısıtlaması, veri aktarım logları, şifreleme, erişim kontrolleri) uygulanır. </w:t>
      </w:r>
    </w:p>
    <w:p w:rsidR="00D7305C" w:rsidRDefault="00D7305C" w:rsidP="008342AE">
      <w:pPr>
        <w:pStyle w:val="AralkYok"/>
        <w:rPr>
          <w:rFonts w:asciiTheme="minorHAnsi" w:hAnsiTheme="minorHAnsi" w:cstheme="minorHAnsi"/>
        </w:rPr>
      </w:pPr>
    </w:p>
    <w:p w:rsidR="009627CF" w:rsidRPr="000B27B2" w:rsidRDefault="006415FF" w:rsidP="008342AE">
      <w:pPr>
        <w:pStyle w:val="AralkYok"/>
        <w:rPr>
          <w:rFonts w:asciiTheme="minorHAnsi" w:hAnsiTheme="minorHAnsi" w:cstheme="minorHAnsi"/>
        </w:rPr>
      </w:pPr>
      <w:r w:rsidRPr="000B27B2">
        <w:rPr>
          <w:rFonts w:asciiTheme="minorHAnsi" w:hAnsiTheme="minorHAnsi" w:cstheme="minorHAnsi"/>
        </w:rPr>
        <w:t xml:space="preserve">Belirtmek gerekir ki sağlık ve cinsel hayat </w:t>
      </w:r>
      <w:r w:rsidRPr="00D7305C">
        <w:rPr>
          <w:rFonts w:asciiTheme="minorHAnsi" w:hAnsiTheme="minorHAnsi" w:cstheme="minorHAnsi"/>
          <w:b/>
          <w:bCs/>
        </w:rPr>
        <w:t>dışındaki</w:t>
      </w:r>
      <w:r w:rsidRPr="000B27B2">
        <w:rPr>
          <w:rFonts w:asciiTheme="minorHAnsi" w:hAnsiTheme="minorHAnsi" w:cstheme="minorHAnsi"/>
        </w:rPr>
        <w:t xml:space="preserve"> özel nitelikli kişisel veriler (örneğin ırk, etnik köken, din, dernek/vakıf/sendika üyeliği, ceza mahkûmiyeti, biyometrik veya genetik veriler), </w:t>
      </w:r>
      <w:r w:rsidRPr="000B27B2">
        <w:rPr>
          <w:rStyle w:val="Gl"/>
          <w:rFonts w:asciiTheme="minorHAnsi" w:hAnsiTheme="minorHAnsi" w:cstheme="minorHAnsi"/>
        </w:rPr>
        <w:t>kanunlarda açıkça öngörülmesi hâlinde</w:t>
      </w:r>
      <w:r w:rsidRPr="000B27B2">
        <w:rPr>
          <w:rFonts w:asciiTheme="minorHAnsi" w:hAnsiTheme="minorHAnsi" w:cstheme="minorHAnsi"/>
        </w:rPr>
        <w:t xml:space="preserve"> veri sahibinin açık rızası aranmaksızın aktarılabilir. Kanunlarda açık bir hüküm olmayan durumlarda bu veriler, yalnızca ilgili kişinin açık rızası alınarak aktarılır. </w:t>
      </w:r>
      <w:r w:rsidRPr="000B27B2">
        <w:rPr>
          <w:rFonts w:asciiTheme="minorHAnsi" w:hAnsiTheme="minorHAnsi" w:cstheme="minorHAnsi"/>
          <w:b/>
          <w:bCs/>
        </w:rPr>
        <w:t>Klinik araştırma faaliyetlerinde</w:t>
      </w:r>
      <w:r w:rsidRPr="000B27B2">
        <w:rPr>
          <w:rFonts w:asciiTheme="minorHAnsi" w:hAnsiTheme="minorHAnsi" w:cstheme="minorHAnsi"/>
        </w:rPr>
        <w:t xml:space="preserve"> </w:t>
      </w:r>
      <w:r w:rsidRPr="000B27B2">
        <w:rPr>
          <w:rFonts w:asciiTheme="minorHAnsi" w:hAnsiTheme="minorHAnsi" w:cstheme="minorHAnsi"/>
          <w:b/>
          <w:bCs/>
        </w:rPr>
        <w:t>gündeme gelen</w:t>
      </w:r>
      <w:r w:rsidR="00B77C02" w:rsidRPr="000B27B2">
        <w:rPr>
          <w:rFonts w:asciiTheme="minorHAnsi" w:hAnsiTheme="minorHAnsi" w:cstheme="minorHAnsi"/>
        </w:rPr>
        <w:t xml:space="preserve"> </w:t>
      </w:r>
      <w:r w:rsidRPr="000B27B2">
        <w:rPr>
          <w:rFonts w:asciiTheme="minorHAnsi" w:hAnsiTheme="minorHAnsi" w:cstheme="minorHAnsi"/>
          <w:b/>
          <w:bCs/>
        </w:rPr>
        <w:t>sağlık ve cinsel hayata ilişkin kişisel veriler</w:t>
      </w:r>
      <w:r w:rsidR="00D7305C">
        <w:rPr>
          <w:rFonts w:asciiTheme="minorHAnsi" w:hAnsiTheme="minorHAnsi" w:cstheme="minorHAnsi"/>
          <w:b/>
          <w:bCs/>
        </w:rPr>
        <w:t xml:space="preserve"> ise</w:t>
      </w:r>
      <w:r w:rsidRPr="000B27B2">
        <w:rPr>
          <w:rFonts w:asciiTheme="minorHAnsi" w:hAnsiTheme="minorHAnsi" w:cstheme="minorHAnsi"/>
        </w:rPr>
        <w:t xml:space="preserve">; </w:t>
      </w:r>
      <w:r w:rsidRPr="000B27B2">
        <w:rPr>
          <w:rStyle w:val="Gl"/>
          <w:rFonts w:asciiTheme="minorHAnsi" w:hAnsiTheme="minorHAnsi" w:cstheme="minorHAnsi"/>
          <w:b w:val="0"/>
          <w:bCs w:val="0"/>
        </w:rPr>
        <w:t>kamu sağlığının korunması, koruyucu hekimlik, tıbbi teşhis, tedavi ve bakım hizmetlerinin yürütülmesi, sağlık hizmetlerinin finansmanının planlanması ve yönetimi</w:t>
      </w:r>
      <w:r w:rsidRPr="000B27B2">
        <w:rPr>
          <w:rFonts w:asciiTheme="minorHAnsi" w:hAnsiTheme="minorHAnsi" w:cstheme="minorHAnsi"/>
          <w:b/>
          <w:bCs/>
        </w:rPr>
        <w:t xml:space="preserve"> </w:t>
      </w:r>
      <w:r w:rsidRPr="000B27B2">
        <w:rPr>
          <w:rFonts w:asciiTheme="minorHAnsi" w:hAnsiTheme="minorHAnsi" w:cstheme="minorHAnsi"/>
        </w:rPr>
        <w:t>amaçlarıyla</w:t>
      </w:r>
      <w:r w:rsidRPr="000B27B2">
        <w:rPr>
          <w:rFonts w:asciiTheme="minorHAnsi" w:hAnsiTheme="minorHAnsi" w:cstheme="minorHAnsi"/>
          <w:b/>
          <w:bCs/>
        </w:rPr>
        <w:t xml:space="preserve">, </w:t>
      </w:r>
      <w:r w:rsidRPr="000B27B2">
        <w:rPr>
          <w:rStyle w:val="Gl"/>
          <w:rFonts w:asciiTheme="minorHAnsi" w:hAnsiTheme="minorHAnsi" w:cstheme="minorHAnsi"/>
          <w:b w:val="0"/>
          <w:bCs w:val="0"/>
        </w:rPr>
        <w:t>sır saklama yükümlülüğü altında bulunan kişiler</w:t>
      </w:r>
      <w:r w:rsidRPr="000B27B2">
        <w:rPr>
          <w:rFonts w:asciiTheme="minorHAnsi" w:hAnsiTheme="minorHAnsi" w:cstheme="minorHAnsi"/>
        </w:rPr>
        <w:t xml:space="preserve"> (örneğin araştırmacı hekimler, sağlık profesyonelleri, CRO personeli) veya </w:t>
      </w:r>
      <w:r w:rsidRPr="000B27B2">
        <w:rPr>
          <w:rStyle w:val="Gl"/>
          <w:rFonts w:asciiTheme="minorHAnsi" w:hAnsiTheme="minorHAnsi" w:cstheme="minorHAnsi"/>
          <w:b w:val="0"/>
          <w:bCs w:val="0"/>
        </w:rPr>
        <w:t>yetkili kurum ve kuruluşlar</w:t>
      </w:r>
      <w:r w:rsidRPr="000B27B2">
        <w:rPr>
          <w:rFonts w:asciiTheme="minorHAnsi" w:hAnsiTheme="minorHAnsi" w:cstheme="minorHAnsi"/>
          <w:b/>
          <w:bCs/>
        </w:rPr>
        <w:t xml:space="preserve"> </w:t>
      </w:r>
      <w:r w:rsidRPr="000B27B2">
        <w:rPr>
          <w:rFonts w:asciiTheme="minorHAnsi" w:hAnsiTheme="minorHAnsi" w:cstheme="minorHAnsi"/>
        </w:rPr>
        <w:t>tarafından</w:t>
      </w:r>
      <w:r w:rsidRPr="000B27B2">
        <w:rPr>
          <w:rFonts w:asciiTheme="minorHAnsi" w:hAnsiTheme="minorHAnsi" w:cstheme="minorHAnsi"/>
          <w:b/>
          <w:bCs/>
        </w:rPr>
        <w:t xml:space="preserve">, </w:t>
      </w:r>
      <w:r w:rsidRPr="000B27B2">
        <w:rPr>
          <w:rStyle w:val="Gl"/>
          <w:rFonts w:asciiTheme="minorHAnsi" w:hAnsiTheme="minorHAnsi" w:cstheme="minorHAnsi"/>
          <w:b w:val="0"/>
          <w:bCs w:val="0"/>
        </w:rPr>
        <w:t>ilgili kişinin açık rızası aranmaksızın</w:t>
      </w:r>
      <w:r w:rsidRPr="000B27B2">
        <w:rPr>
          <w:rFonts w:asciiTheme="minorHAnsi" w:hAnsiTheme="minorHAnsi" w:cstheme="minorHAnsi"/>
        </w:rPr>
        <w:t xml:space="preserve"> aktarılabilir. Bu hallerin dışında kalan tüm durumlarda, söz konusu verilerin aktarımı </w:t>
      </w:r>
      <w:r w:rsidRPr="000B27B2">
        <w:rPr>
          <w:rStyle w:val="Gl"/>
          <w:rFonts w:asciiTheme="minorHAnsi" w:hAnsiTheme="minorHAnsi" w:cstheme="minorHAnsi"/>
          <w:b w:val="0"/>
          <w:bCs w:val="0"/>
        </w:rPr>
        <w:t>ilgili kişinin açık rızasına</w:t>
      </w:r>
      <w:r w:rsidRPr="000B27B2">
        <w:rPr>
          <w:rFonts w:asciiTheme="minorHAnsi" w:hAnsiTheme="minorHAnsi" w:cstheme="minorHAnsi"/>
        </w:rPr>
        <w:t xml:space="preserve"> tabidir. Aktarım süreçlerinde, </w:t>
      </w:r>
      <w:r w:rsidR="00E71CD4" w:rsidRPr="000B27B2">
        <w:rPr>
          <w:rFonts w:asciiTheme="minorHAnsi" w:hAnsiTheme="minorHAnsi" w:cstheme="minorHAnsi"/>
        </w:rPr>
        <w:t>mevzuata uygun şekilde</w:t>
      </w:r>
      <w:r w:rsidR="00D7305C">
        <w:rPr>
          <w:rFonts w:asciiTheme="minorHAnsi" w:hAnsiTheme="minorHAnsi" w:cstheme="minorHAnsi"/>
        </w:rPr>
        <w:t>,</w:t>
      </w:r>
      <w:r w:rsidR="00E71CD4" w:rsidRPr="000B27B2">
        <w:rPr>
          <w:rFonts w:asciiTheme="minorHAnsi" w:hAnsiTheme="minorHAnsi" w:cstheme="minorHAnsi"/>
        </w:rPr>
        <w:t xml:space="preserve"> </w:t>
      </w:r>
      <w:r w:rsidR="00D67E4A">
        <w:rPr>
          <w:rFonts w:asciiTheme="minorHAnsi" w:hAnsiTheme="minorHAnsi" w:cstheme="minorHAnsi"/>
        </w:rPr>
        <w:t>katılımcı</w:t>
      </w:r>
      <w:r w:rsidRPr="000B27B2">
        <w:rPr>
          <w:rFonts w:asciiTheme="minorHAnsi" w:hAnsiTheme="minorHAnsi" w:cstheme="minorHAnsi"/>
        </w:rPr>
        <w:t xml:space="preserve"> kimliği doğrudan belirlen</w:t>
      </w:r>
      <w:r w:rsidR="00D7305C">
        <w:rPr>
          <w:rFonts w:asciiTheme="minorHAnsi" w:hAnsiTheme="minorHAnsi" w:cstheme="minorHAnsi"/>
        </w:rPr>
        <w:t>e</w:t>
      </w:r>
      <w:r w:rsidRPr="000B27B2">
        <w:rPr>
          <w:rFonts w:asciiTheme="minorHAnsi" w:hAnsiTheme="minorHAnsi" w:cstheme="minorHAnsi"/>
        </w:rPr>
        <w:t xml:space="preserve">meyecek şekilde </w:t>
      </w:r>
      <w:r w:rsidRPr="000B27B2">
        <w:rPr>
          <w:rStyle w:val="Gl"/>
          <w:rFonts w:asciiTheme="minorHAnsi" w:hAnsiTheme="minorHAnsi" w:cstheme="minorHAnsi"/>
          <w:b w:val="0"/>
          <w:bCs w:val="0"/>
        </w:rPr>
        <w:t>kodlanmış (</w:t>
      </w:r>
      <w:proofErr w:type="spellStart"/>
      <w:r w:rsidRPr="000B27B2">
        <w:rPr>
          <w:rStyle w:val="Gl"/>
          <w:rFonts w:asciiTheme="minorHAnsi" w:hAnsiTheme="minorHAnsi" w:cstheme="minorHAnsi"/>
          <w:b w:val="0"/>
          <w:bCs w:val="0"/>
        </w:rPr>
        <w:t>pseudonimleştirilmiş</w:t>
      </w:r>
      <w:proofErr w:type="spellEnd"/>
      <w:r w:rsidRPr="000B27B2">
        <w:rPr>
          <w:rStyle w:val="Gl"/>
          <w:rFonts w:asciiTheme="minorHAnsi" w:hAnsiTheme="minorHAnsi" w:cstheme="minorHAnsi"/>
          <w:b w:val="0"/>
          <w:bCs w:val="0"/>
        </w:rPr>
        <w:t>)</w:t>
      </w:r>
      <w:r w:rsidRPr="000B27B2">
        <w:rPr>
          <w:rFonts w:asciiTheme="minorHAnsi" w:hAnsiTheme="minorHAnsi" w:cstheme="minorHAnsi"/>
          <w:b/>
          <w:bCs/>
        </w:rPr>
        <w:t xml:space="preserve"> </w:t>
      </w:r>
      <w:r w:rsidRPr="000B27B2">
        <w:rPr>
          <w:rFonts w:asciiTheme="minorHAnsi" w:hAnsiTheme="minorHAnsi" w:cstheme="minorHAnsi"/>
        </w:rPr>
        <w:t>veya</w:t>
      </w:r>
      <w:r w:rsidRPr="000B27B2">
        <w:rPr>
          <w:rFonts w:asciiTheme="minorHAnsi" w:hAnsiTheme="minorHAnsi" w:cstheme="minorHAnsi"/>
          <w:b/>
          <w:bCs/>
        </w:rPr>
        <w:t xml:space="preserve"> </w:t>
      </w:r>
      <w:r w:rsidRPr="000B27B2">
        <w:rPr>
          <w:rStyle w:val="Gl"/>
          <w:rFonts w:asciiTheme="minorHAnsi" w:hAnsiTheme="minorHAnsi" w:cstheme="minorHAnsi"/>
          <w:b w:val="0"/>
          <w:bCs w:val="0"/>
        </w:rPr>
        <w:t>anonimleştirilmiş</w:t>
      </w:r>
      <w:r w:rsidRPr="000B27B2">
        <w:rPr>
          <w:rFonts w:asciiTheme="minorHAnsi" w:hAnsiTheme="minorHAnsi" w:cstheme="minorHAnsi"/>
        </w:rPr>
        <w:t xml:space="preserve"> veriler k</w:t>
      </w:r>
      <w:r w:rsidR="009627CF" w:rsidRPr="000B27B2">
        <w:rPr>
          <w:rFonts w:asciiTheme="minorHAnsi" w:hAnsiTheme="minorHAnsi" w:cstheme="minorHAnsi"/>
        </w:rPr>
        <w:t>u</w:t>
      </w:r>
      <w:r w:rsidRPr="000B27B2">
        <w:rPr>
          <w:rFonts w:asciiTheme="minorHAnsi" w:hAnsiTheme="minorHAnsi" w:cstheme="minorHAnsi"/>
        </w:rPr>
        <w:t>llanılır; aktarım zinciri kayıt altına alınır ve denetime hazır biçimde saklanır.</w:t>
      </w:r>
    </w:p>
    <w:p w:rsidR="009627CF" w:rsidRPr="000B27B2" w:rsidRDefault="009627CF" w:rsidP="009627CF">
      <w:pPr>
        <w:pStyle w:val="NormalWeb"/>
        <w:jc w:val="both"/>
        <w:rPr>
          <w:rFonts w:asciiTheme="minorHAnsi" w:hAnsiTheme="minorHAnsi" w:cstheme="minorHAnsi"/>
        </w:rPr>
      </w:pPr>
      <w:r w:rsidRPr="000B27B2">
        <w:rPr>
          <w:rFonts w:asciiTheme="minorHAnsi" w:hAnsiTheme="minorHAnsi" w:cstheme="minorHAnsi"/>
        </w:rPr>
        <w:t xml:space="preserve">Şirket, uluslararası klinik araştırma faaliyetleri kapsamında özel nitelikli kişisel verilerin yurt dışına aktarımında </w:t>
      </w:r>
      <w:r w:rsidRPr="000B27B2">
        <w:rPr>
          <w:rStyle w:val="Gl"/>
          <w:rFonts w:asciiTheme="minorHAnsi" w:eastAsiaTheme="majorEastAsia" w:hAnsiTheme="minorHAnsi" w:cstheme="minorHAnsi"/>
        </w:rPr>
        <w:t>6698 sayılı Kişisel Verilerin Korunması Kanunu’nun</w:t>
      </w:r>
      <w:r w:rsidRPr="000B27B2">
        <w:rPr>
          <w:rFonts w:asciiTheme="minorHAnsi" w:hAnsiTheme="minorHAnsi" w:cstheme="minorHAnsi"/>
        </w:rPr>
        <w:t xml:space="preserve"> </w:t>
      </w:r>
      <w:r w:rsidRPr="000B27B2">
        <w:rPr>
          <w:rFonts w:asciiTheme="minorHAnsi" w:hAnsiTheme="minorHAnsi" w:cstheme="minorHAnsi"/>
          <w:b/>
          <w:bCs/>
        </w:rPr>
        <w:t>9. maddesi ve ilgili diğer hükümlerine ve</w:t>
      </w:r>
      <w:r w:rsidRPr="000B27B2">
        <w:rPr>
          <w:rFonts w:asciiTheme="minorHAnsi" w:hAnsiTheme="minorHAnsi" w:cstheme="minorHAnsi"/>
        </w:rPr>
        <w:t xml:space="preserve"> </w:t>
      </w:r>
      <w:r w:rsidRPr="000B27B2">
        <w:rPr>
          <w:rStyle w:val="Gl"/>
          <w:rFonts w:asciiTheme="minorHAnsi" w:eastAsiaTheme="majorEastAsia" w:hAnsiTheme="minorHAnsi" w:cstheme="minorHAnsi"/>
        </w:rPr>
        <w:t>Kurul’un kararlarına</w:t>
      </w:r>
      <w:r w:rsidRPr="000B27B2">
        <w:rPr>
          <w:rFonts w:asciiTheme="minorHAnsi" w:hAnsiTheme="minorHAnsi" w:cstheme="minorHAnsi"/>
        </w:rPr>
        <w:t xml:space="preserve"> </w:t>
      </w:r>
      <w:r w:rsidRPr="000B27B2">
        <w:rPr>
          <w:rFonts w:asciiTheme="minorHAnsi" w:hAnsiTheme="minorHAnsi" w:cstheme="minorHAnsi"/>
          <w:b/>
          <w:bCs/>
        </w:rPr>
        <w:t>tam</w:t>
      </w:r>
      <w:r w:rsidRPr="000B27B2">
        <w:rPr>
          <w:rFonts w:asciiTheme="minorHAnsi" w:hAnsiTheme="minorHAnsi" w:cstheme="minorHAnsi"/>
        </w:rPr>
        <w:t xml:space="preserve"> </w:t>
      </w:r>
      <w:r w:rsidRPr="000B27B2">
        <w:rPr>
          <w:rFonts w:asciiTheme="minorHAnsi" w:hAnsiTheme="minorHAnsi" w:cstheme="minorHAnsi"/>
          <w:b/>
          <w:bCs/>
        </w:rPr>
        <w:t>uyum</w:t>
      </w:r>
      <w:r w:rsidRPr="000B27B2">
        <w:rPr>
          <w:rFonts w:asciiTheme="minorHAnsi" w:hAnsiTheme="minorHAnsi" w:cstheme="minorHAnsi"/>
        </w:rPr>
        <w:t xml:space="preserve"> gösterir. Bu kapsamda </w:t>
      </w:r>
      <w:r w:rsidRPr="000B27B2">
        <w:rPr>
          <w:rStyle w:val="Gl"/>
          <w:rFonts w:asciiTheme="minorHAnsi" w:eastAsiaTheme="majorEastAsia" w:hAnsiTheme="minorHAnsi" w:cstheme="minorHAnsi"/>
          <w:b w:val="0"/>
          <w:bCs w:val="0"/>
        </w:rPr>
        <w:t>Kişisel Verileri Koruma Kurulu</w:t>
      </w:r>
      <w:r w:rsidRPr="000B27B2">
        <w:rPr>
          <w:rFonts w:asciiTheme="minorHAnsi" w:hAnsiTheme="minorHAnsi" w:cstheme="minorHAnsi"/>
          <w:b/>
          <w:bCs/>
        </w:rPr>
        <w:t xml:space="preserve"> </w:t>
      </w:r>
      <w:r w:rsidRPr="000B27B2">
        <w:rPr>
          <w:rFonts w:asciiTheme="minorHAnsi" w:hAnsiTheme="minorHAnsi" w:cstheme="minorHAnsi"/>
        </w:rPr>
        <w:t xml:space="preserve">tarafından </w:t>
      </w:r>
      <w:r w:rsidRPr="000B27B2">
        <w:rPr>
          <w:rFonts w:asciiTheme="minorHAnsi" w:hAnsiTheme="minorHAnsi" w:cstheme="minorHAnsi"/>
          <w:b/>
          <w:bCs/>
        </w:rPr>
        <w:t>“</w:t>
      </w:r>
      <w:r w:rsidRPr="000B27B2">
        <w:rPr>
          <w:rStyle w:val="Gl"/>
          <w:rFonts w:asciiTheme="minorHAnsi" w:eastAsiaTheme="majorEastAsia" w:hAnsiTheme="minorHAnsi" w:cstheme="minorHAnsi"/>
          <w:b w:val="0"/>
          <w:bCs w:val="0"/>
        </w:rPr>
        <w:t>Yeterli Korumaya Sahip Ülke</w:t>
      </w:r>
      <w:r w:rsidRPr="000B27B2">
        <w:rPr>
          <w:rFonts w:asciiTheme="minorHAnsi" w:hAnsiTheme="minorHAnsi" w:cstheme="minorHAnsi"/>
        </w:rPr>
        <w:t xml:space="preserve">” olarak belirlenen ülkelere, yukarıdaki işleme şartlarından birinin varlığı hâlinde aktarım yapılabilir. Yeterli korumanın bulunmadığı ülkelere aktarım ise ancak </w:t>
      </w:r>
      <w:r w:rsidRPr="000B27B2">
        <w:rPr>
          <w:rStyle w:val="Gl"/>
          <w:rFonts w:asciiTheme="minorHAnsi" w:eastAsiaTheme="majorEastAsia" w:hAnsiTheme="minorHAnsi" w:cstheme="minorHAnsi"/>
          <w:b w:val="0"/>
          <w:bCs w:val="0"/>
        </w:rPr>
        <w:t>Türkiye’deki ve yabancı ülkedeki veri sorumlularının yeterli korumayı yazılı olarak taahhüt etmesi</w:t>
      </w:r>
      <w:r w:rsidRPr="000B27B2">
        <w:rPr>
          <w:rFonts w:asciiTheme="minorHAnsi" w:hAnsiTheme="minorHAnsi" w:cstheme="minorHAnsi"/>
          <w:b/>
          <w:bCs/>
        </w:rPr>
        <w:t xml:space="preserve"> </w:t>
      </w:r>
      <w:r w:rsidRPr="000B27B2">
        <w:rPr>
          <w:rFonts w:asciiTheme="minorHAnsi" w:hAnsiTheme="minorHAnsi" w:cstheme="minorHAnsi"/>
        </w:rPr>
        <w:t>ve</w:t>
      </w:r>
      <w:r w:rsidRPr="000B27B2">
        <w:rPr>
          <w:rFonts w:asciiTheme="minorHAnsi" w:hAnsiTheme="minorHAnsi" w:cstheme="minorHAnsi"/>
          <w:b/>
          <w:bCs/>
        </w:rPr>
        <w:t xml:space="preserve"> </w:t>
      </w:r>
      <w:r w:rsidRPr="000B27B2">
        <w:rPr>
          <w:rStyle w:val="Gl"/>
          <w:rFonts w:asciiTheme="minorHAnsi" w:eastAsiaTheme="majorEastAsia" w:hAnsiTheme="minorHAnsi" w:cstheme="minorHAnsi"/>
          <w:b w:val="0"/>
          <w:bCs w:val="0"/>
        </w:rPr>
        <w:t>Kurul’un izninin alınması</w:t>
      </w:r>
      <w:r w:rsidRPr="000B27B2">
        <w:rPr>
          <w:rFonts w:asciiTheme="minorHAnsi" w:hAnsiTheme="minorHAnsi" w:cstheme="minorHAnsi"/>
        </w:rPr>
        <w:t xml:space="preserve"> hâlinde mümkündür.</w:t>
      </w:r>
    </w:p>
    <w:p w:rsidR="009627CF" w:rsidRPr="000B27B2" w:rsidRDefault="00EE00A1" w:rsidP="00EE00A1">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sidRPr="000B27B2">
        <w:rPr>
          <w:rFonts w:asciiTheme="minorHAnsi" w:hAnsiTheme="minorHAnsi" w:cstheme="minorHAnsi"/>
          <w:b/>
          <w:bCs/>
          <w:u w:val="single"/>
        </w:rPr>
        <w:t>KİŞİSEL VERİLERİN KORUNMASINA İLİŞKİN ALINAN ÖNLEMLER</w:t>
      </w:r>
    </w:p>
    <w:p w:rsidR="00DA0152" w:rsidRPr="000B27B2" w:rsidRDefault="002D7177" w:rsidP="00DA0152">
      <w:pPr>
        <w:pStyle w:val="AralkYok"/>
        <w:rPr>
          <w:rFonts w:asciiTheme="minorHAnsi" w:hAnsiTheme="minorHAnsi" w:cstheme="minorHAnsi"/>
        </w:rPr>
      </w:pPr>
      <w:r w:rsidRPr="000B27B2">
        <w:rPr>
          <w:rStyle w:val="Gl"/>
          <w:rFonts w:asciiTheme="minorHAnsi" w:eastAsiaTheme="majorEastAsia" w:hAnsiTheme="minorHAnsi" w:cstheme="minorHAnsi"/>
        </w:rPr>
        <w:t>Şirket;</w:t>
      </w:r>
      <w:r w:rsidRPr="000B27B2">
        <w:rPr>
          <w:rFonts w:asciiTheme="minorHAnsi" w:hAnsiTheme="minorHAnsi" w:cstheme="minorHAnsi"/>
        </w:rPr>
        <w:t xml:space="preserve"> kişisel verilerin hukuka aykırı olarak işlenmesini, erişilmesini, paylaşılmasını veya ifşa edilmesini önlemek amacıyla, </w:t>
      </w:r>
      <w:r w:rsidRPr="000B27B2">
        <w:rPr>
          <w:rStyle w:val="Gl"/>
          <w:rFonts w:asciiTheme="minorHAnsi" w:hAnsiTheme="minorHAnsi" w:cstheme="minorHAnsi"/>
        </w:rPr>
        <w:t xml:space="preserve">6698 sayılı Kişisel Verilerin Korunması Kanunu’nun 12. </w:t>
      </w:r>
      <w:r w:rsidRPr="000B27B2">
        <w:rPr>
          <w:rStyle w:val="Gl"/>
          <w:rFonts w:asciiTheme="minorHAnsi" w:hAnsiTheme="minorHAnsi" w:cstheme="minorHAnsi"/>
        </w:rPr>
        <w:lastRenderedPageBreak/>
        <w:t>maddesi</w:t>
      </w:r>
      <w:r w:rsidRPr="000B27B2">
        <w:rPr>
          <w:rFonts w:asciiTheme="minorHAnsi" w:hAnsiTheme="minorHAnsi" w:cstheme="minorHAnsi"/>
        </w:rPr>
        <w:t xml:space="preserve">, </w:t>
      </w:r>
      <w:r w:rsidRPr="000B27B2">
        <w:rPr>
          <w:rStyle w:val="Gl"/>
          <w:rFonts w:asciiTheme="minorHAnsi" w:hAnsiTheme="minorHAnsi" w:cstheme="minorHAnsi"/>
        </w:rPr>
        <w:t>Kişisel Verileri Koruma Kurulu kararları</w:t>
      </w:r>
      <w:r w:rsidRPr="000B27B2">
        <w:rPr>
          <w:rFonts w:asciiTheme="minorHAnsi" w:hAnsiTheme="minorHAnsi" w:cstheme="minorHAnsi"/>
        </w:rPr>
        <w:t xml:space="preserve">, </w:t>
      </w:r>
      <w:r w:rsidRPr="000B27B2">
        <w:rPr>
          <w:rStyle w:val="Gl"/>
          <w:rFonts w:asciiTheme="minorHAnsi" w:hAnsiTheme="minorHAnsi" w:cstheme="minorHAnsi"/>
        </w:rPr>
        <w:t>Klinik Araştırmalar Hakkında Yönetmelik</w:t>
      </w:r>
      <w:r w:rsidRPr="000B27B2">
        <w:rPr>
          <w:rFonts w:asciiTheme="minorHAnsi" w:hAnsiTheme="minorHAnsi" w:cstheme="minorHAnsi"/>
        </w:rPr>
        <w:t xml:space="preserve"> ve </w:t>
      </w:r>
      <w:r w:rsidRPr="000B27B2">
        <w:rPr>
          <w:rStyle w:val="Gl"/>
          <w:rFonts w:asciiTheme="minorHAnsi" w:hAnsiTheme="minorHAnsi" w:cstheme="minorHAnsi"/>
        </w:rPr>
        <w:t>İyi Klinik Uygulamalar</w:t>
      </w:r>
      <w:r w:rsidRPr="000B27B2">
        <w:rPr>
          <w:rStyle w:val="Gl"/>
          <w:rFonts w:asciiTheme="minorHAnsi" w:eastAsiaTheme="majorEastAsia" w:hAnsiTheme="minorHAnsi" w:cstheme="minorHAnsi"/>
        </w:rPr>
        <w:t>ı</w:t>
      </w:r>
      <w:r w:rsidRPr="000B27B2">
        <w:rPr>
          <w:rFonts w:asciiTheme="minorHAnsi" w:hAnsiTheme="minorHAnsi" w:cstheme="minorHAnsi"/>
        </w:rPr>
        <w:t xml:space="preserve"> </w:t>
      </w:r>
      <w:r w:rsidRPr="00D7305C">
        <w:rPr>
          <w:rFonts w:asciiTheme="minorHAnsi" w:hAnsiTheme="minorHAnsi" w:cstheme="minorHAnsi"/>
          <w:b/>
          <w:bCs/>
        </w:rPr>
        <w:t>standartlarında</w:t>
      </w:r>
      <w:r w:rsidRPr="000B27B2">
        <w:rPr>
          <w:rFonts w:asciiTheme="minorHAnsi" w:hAnsiTheme="minorHAnsi" w:cstheme="minorHAnsi"/>
        </w:rPr>
        <w:t xml:space="preserve"> öngörülen tüm </w:t>
      </w:r>
      <w:r w:rsidRPr="000B27B2">
        <w:rPr>
          <w:rStyle w:val="Gl"/>
          <w:rFonts w:asciiTheme="minorHAnsi" w:hAnsiTheme="minorHAnsi" w:cstheme="minorHAnsi"/>
        </w:rPr>
        <w:t>teknik ve idari tedbirleri</w:t>
      </w:r>
      <w:r w:rsidRPr="000B27B2">
        <w:rPr>
          <w:rFonts w:asciiTheme="minorHAnsi" w:hAnsiTheme="minorHAnsi" w:cstheme="minorHAnsi"/>
        </w:rPr>
        <w:t xml:space="preserve"> almaktadır. </w:t>
      </w:r>
    </w:p>
    <w:p w:rsidR="00DA0152" w:rsidRPr="000B27B2" w:rsidRDefault="00DA0152" w:rsidP="00DA0152">
      <w:pPr>
        <w:pStyle w:val="AralkYok"/>
        <w:rPr>
          <w:rFonts w:asciiTheme="minorHAnsi" w:hAnsiTheme="minorHAnsi" w:cstheme="minorHAnsi"/>
          <w:b/>
          <w:bCs/>
          <w:u w:val="single"/>
        </w:rPr>
      </w:pPr>
    </w:p>
    <w:p w:rsidR="00DA0152" w:rsidRPr="000B27B2" w:rsidRDefault="00DA0152" w:rsidP="003472A0">
      <w:pPr>
        <w:pStyle w:val="AralkYok"/>
        <w:numPr>
          <w:ilvl w:val="1"/>
          <w:numId w:val="39"/>
        </w:numPr>
        <w:ind w:left="567" w:hanging="567"/>
        <w:rPr>
          <w:rFonts w:asciiTheme="minorHAnsi" w:hAnsiTheme="minorHAnsi" w:cstheme="minorHAnsi"/>
          <w:b/>
          <w:bCs/>
          <w:u w:val="single"/>
        </w:rPr>
      </w:pPr>
      <w:r w:rsidRPr="000B27B2">
        <w:rPr>
          <w:rFonts w:asciiTheme="minorHAnsi" w:hAnsiTheme="minorHAnsi" w:cstheme="minorHAnsi"/>
          <w:b/>
          <w:bCs/>
          <w:u w:val="single"/>
        </w:rPr>
        <w:t>Teknik Tedbirler: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Ağ ve sistem güvenliği</w:t>
      </w:r>
      <w:r w:rsidRPr="000B27B2">
        <w:rPr>
          <w:rFonts w:asciiTheme="minorHAnsi" w:hAnsiTheme="minorHAnsi" w:cstheme="minorHAnsi"/>
        </w:rPr>
        <w:t xml:space="preserve"> sağlanmakta; güvenlik duvarları, saldırı tespit ve önleme sistemleri (IDS/IPS) aktif biçimde kullanılmaktadır.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Ağ yoluyla veri aktarımı</w:t>
      </w:r>
      <w:r w:rsidRPr="000B27B2">
        <w:rPr>
          <w:rFonts w:asciiTheme="minorHAnsi" w:hAnsiTheme="minorHAnsi" w:cstheme="minorHAnsi"/>
        </w:rPr>
        <w:t>, kapalı sistem ağlar (VPN, intranet) veya şifreli kanallar üzerinden gerçekleştirilmektedir.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Anahtar yönetimi</w:t>
      </w:r>
      <w:r w:rsidRPr="000B27B2">
        <w:rPr>
          <w:rFonts w:asciiTheme="minorHAnsi" w:hAnsiTheme="minorHAnsi" w:cstheme="minorHAnsi"/>
        </w:rPr>
        <w:t xml:space="preserve"> ve </w:t>
      </w:r>
      <w:r w:rsidRPr="000B27B2">
        <w:rPr>
          <w:rStyle w:val="Gl"/>
          <w:rFonts w:asciiTheme="minorHAnsi" w:hAnsiTheme="minorHAnsi" w:cstheme="minorHAnsi"/>
        </w:rPr>
        <w:t>şifreleme prosedürleri</w:t>
      </w:r>
      <w:r w:rsidRPr="000B27B2">
        <w:rPr>
          <w:rFonts w:asciiTheme="minorHAnsi" w:hAnsiTheme="minorHAnsi" w:cstheme="minorHAnsi"/>
        </w:rPr>
        <w:t xml:space="preserve"> uygulanmakta, taşınabilir bellek, CD veya DVD ortamındaki özel nitelikli kişisel veriler şifrelenerek aktarılmaktadır.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Siber güvenlik önlemleri</w:t>
      </w:r>
      <w:r w:rsidRPr="000B27B2">
        <w:rPr>
          <w:rFonts w:asciiTheme="minorHAnsi" w:hAnsiTheme="minorHAnsi" w:cstheme="minorHAnsi"/>
        </w:rPr>
        <w:t xml:space="preserve"> alınmakta; güvenlik yamaları, antivirüs güncellemeleri ve sızma testleri düzenli olarak yapılmaktadır.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Veri kaybı önleme (DLP)</w:t>
      </w:r>
      <w:r w:rsidRPr="000B27B2">
        <w:rPr>
          <w:rFonts w:asciiTheme="minorHAnsi" w:hAnsiTheme="minorHAnsi" w:cstheme="minorHAnsi"/>
        </w:rPr>
        <w:t xml:space="preserve"> yazılımları kullanılmakta, veri aktarımı ve kopyalama faaliyetleri loglanmaktadır.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Log kayıtları</w:t>
      </w:r>
      <w:r w:rsidRPr="000B27B2">
        <w:rPr>
          <w:rFonts w:asciiTheme="minorHAnsi" w:hAnsiTheme="minorHAnsi" w:cstheme="minorHAnsi"/>
        </w:rPr>
        <w:t>, kullanıcı müdahalesine kapalı biçimde tutulmakta ve düzenli olarak denetlenmektedir.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Bilgi teknolojileri sistemlerinin tedarik, geliştirme ve bakımı</w:t>
      </w:r>
      <w:r w:rsidRPr="000B27B2">
        <w:rPr>
          <w:rFonts w:asciiTheme="minorHAnsi" w:hAnsiTheme="minorHAnsi" w:cstheme="minorHAnsi"/>
        </w:rPr>
        <w:t xml:space="preserve"> aşamalarında güvenlik kontrolleri uygulanmaktadır.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Bulut ortamında tutulan veriler</w:t>
      </w:r>
      <w:r w:rsidRPr="000B27B2">
        <w:rPr>
          <w:rFonts w:asciiTheme="minorHAnsi" w:hAnsiTheme="minorHAnsi" w:cstheme="minorHAnsi"/>
        </w:rPr>
        <w:t>, şifreleme, erişim sınırlaması ve sözleşmesel güvenlik hükümleri ile korunmaktadır.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Kişisel veriler düzenli olarak yedeklenmekte</w:t>
      </w:r>
      <w:r w:rsidRPr="000B27B2">
        <w:rPr>
          <w:rFonts w:asciiTheme="minorHAnsi" w:hAnsiTheme="minorHAnsi" w:cstheme="minorHAnsi"/>
        </w:rPr>
        <w:t>, yedeklerin güvenliği şifreleme ve erişim kısıtlamaları ile sağlanmaktadır.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Veri maskeleme</w:t>
      </w:r>
      <w:r w:rsidRPr="000B27B2">
        <w:rPr>
          <w:rFonts w:asciiTheme="minorHAnsi" w:hAnsiTheme="minorHAnsi" w:cstheme="minorHAnsi"/>
        </w:rPr>
        <w:t xml:space="preserve"> yöntemleri gerektiğinde kullanılmakta; analiz ve raporlama süreçlerinde kişisel veriler yerine kodlanmış (</w:t>
      </w:r>
      <w:proofErr w:type="spellStart"/>
      <w:r w:rsidRPr="000B27B2">
        <w:rPr>
          <w:rFonts w:asciiTheme="minorHAnsi" w:hAnsiTheme="minorHAnsi" w:cstheme="minorHAnsi"/>
        </w:rPr>
        <w:t>pseudonimleştirilmiş</w:t>
      </w:r>
      <w:proofErr w:type="spellEnd"/>
      <w:r w:rsidRPr="000B27B2">
        <w:rPr>
          <w:rFonts w:asciiTheme="minorHAnsi" w:hAnsiTheme="minorHAnsi" w:cstheme="minorHAnsi"/>
        </w:rPr>
        <w:t>) veriler kullanılmaktadır.</w:t>
      </w:r>
    </w:p>
    <w:p w:rsidR="00DA0152" w:rsidRPr="000B27B2" w:rsidRDefault="00DA0152" w:rsidP="00DA0152">
      <w:pPr>
        <w:pStyle w:val="AralkYok"/>
        <w:numPr>
          <w:ilvl w:val="0"/>
          <w:numId w:val="56"/>
        </w:numPr>
        <w:ind w:left="567" w:hanging="283"/>
        <w:rPr>
          <w:rFonts w:asciiTheme="minorHAnsi" w:hAnsiTheme="minorHAnsi" w:cstheme="minorHAnsi"/>
          <w:b/>
          <w:bCs/>
          <w:u w:val="single"/>
        </w:rPr>
      </w:pPr>
      <w:r w:rsidRPr="000B27B2">
        <w:rPr>
          <w:rStyle w:val="Gl"/>
          <w:rFonts w:asciiTheme="minorHAnsi" w:hAnsiTheme="minorHAnsi" w:cstheme="minorHAnsi"/>
        </w:rPr>
        <w:t>Mevcut risk ve tehditler</w:t>
      </w:r>
      <w:r w:rsidRPr="000B27B2">
        <w:rPr>
          <w:rFonts w:asciiTheme="minorHAnsi" w:hAnsiTheme="minorHAnsi" w:cstheme="minorHAnsi"/>
        </w:rPr>
        <w:t xml:space="preserve"> düzenli olarak analiz edilmekte, risk azaltıcı teknik önlemler güncellenmektedir.</w:t>
      </w:r>
    </w:p>
    <w:p w:rsidR="00DA0152" w:rsidRPr="000B27B2" w:rsidRDefault="00DA0152" w:rsidP="00DA0152">
      <w:pPr>
        <w:pStyle w:val="AralkYok"/>
        <w:ind w:left="567"/>
        <w:rPr>
          <w:rFonts w:asciiTheme="minorHAnsi" w:hAnsiTheme="minorHAnsi" w:cstheme="minorHAnsi"/>
          <w:b/>
          <w:bCs/>
          <w:u w:val="single"/>
        </w:rPr>
      </w:pPr>
    </w:p>
    <w:p w:rsidR="00DA0152" w:rsidRPr="000B27B2" w:rsidRDefault="00DA0152" w:rsidP="003472A0">
      <w:pPr>
        <w:pStyle w:val="AralkYok"/>
        <w:numPr>
          <w:ilvl w:val="1"/>
          <w:numId w:val="39"/>
        </w:numPr>
        <w:ind w:left="567" w:hanging="567"/>
        <w:rPr>
          <w:rFonts w:asciiTheme="minorHAnsi" w:hAnsiTheme="minorHAnsi" w:cstheme="minorHAnsi"/>
          <w:b/>
          <w:bCs/>
          <w:u w:val="single"/>
        </w:rPr>
      </w:pPr>
      <w:r w:rsidRPr="000B27B2">
        <w:rPr>
          <w:rFonts w:asciiTheme="minorHAnsi" w:hAnsiTheme="minorHAnsi" w:cstheme="minorHAnsi"/>
          <w:b/>
          <w:bCs/>
          <w:u w:val="single"/>
        </w:rPr>
        <w:t>İdari Tedbirler: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Fonts w:asciiTheme="minorHAnsi" w:hAnsiTheme="minorHAnsi" w:cstheme="minorHAnsi"/>
        </w:rPr>
        <w:t xml:space="preserve">Şirket çalışanlarına yönelik </w:t>
      </w:r>
      <w:r w:rsidR="003472A0">
        <w:rPr>
          <w:rFonts w:asciiTheme="minorHAnsi" w:hAnsiTheme="minorHAnsi" w:cstheme="minorHAnsi"/>
        </w:rPr>
        <w:t xml:space="preserve">gündeme gelecek olan </w:t>
      </w:r>
      <w:r w:rsidRPr="000B27B2">
        <w:rPr>
          <w:rStyle w:val="Gl"/>
          <w:rFonts w:asciiTheme="minorHAnsi" w:eastAsiaTheme="majorEastAsia" w:hAnsiTheme="minorHAnsi" w:cstheme="minorHAnsi"/>
        </w:rPr>
        <w:t>veri güvenliği hükümleri</w:t>
      </w:r>
      <w:r w:rsidRPr="000B27B2">
        <w:rPr>
          <w:rFonts w:asciiTheme="minorHAnsi" w:hAnsiTheme="minorHAnsi" w:cstheme="minorHAnsi"/>
        </w:rPr>
        <w:t xml:space="preserve"> iş sözleşmelerine, gizlilik taahhütnamelerine ve disiplin prosedürlerine yansıtılmıştır.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Fonts w:asciiTheme="minorHAnsi" w:hAnsiTheme="minorHAnsi" w:cstheme="minorHAnsi"/>
        </w:rPr>
        <w:t xml:space="preserve">Tüm çalışanlar ve araştırma personeli için </w:t>
      </w:r>
      <w:r w:rsidRPr="000B27B2">
        <w:rPr>
          <w:rStyle w:val="Gl"/>
          <w:rFonts w:asciiTheme="minorHAnsi" w:eastAsiaTheme="majorEastAsia" w:hAnsiTheme="minorHAnsi" w:cstheme="minorHAnsi"/>
        </w:rPr>
        <w:t>yetki matrisi</w:t>
      </w:r>
      <w:r w:rsidRPr="000B27B2">
        <w:rPr>
          <w:rFonts w:asciiTheme="minorHAnsi" w:hAnsiTheme="minorHAnsi" w:cstheme="minorHAnsi"/>
        </w:rPr>
        <w:t xml:space="preserve"> oluşturulmuş; kişisel verilere </w:t>
      </w:r>
      <w:r w:rsidRPr="000B27B2">
        <w:rPr>
          <w:rFonts w:asciiTheme="minorHAnsi" w:hAnsiTheme="minorHAnsi" w:cstheme="minorHAnsi"/>
          <w:b/>
          <w:bCs/>
        </w:rPr>
        <w:t>erişim yetkisi</w:t>
      </w:r>
      <w:r w:rsidRPr="000B27B2">
        <w:rPr>
          <w:rFonts w:asciiTheme="minorHAnsi" w:hAnsiTheme="minorHAnsi" w:cstheme="minorHAnsi"/>
        </w:rPr>
        <w:t xml:space="preserve"> görev tanımlarıyla sınırlanmıştır.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İşten ayrılan veya görev değişikliği yaşayan</w:t>
      </w:r>
      <w:r w:rsidRPr="000B27B2">
        <w:rPr>
          <w:rFonts w:asciiTheme="minorHAnsi" w:hAnsiTheme="minorHAnsi" w:cstheme="minorHAnsi"/>
        </w:rPr>
        <w:t xml:space="preserve"> çalışanların sistem erişimleri</w:t>
      </w:r>
      <w:r w:rsidR="003472A0">
        <w:rPr>
          <w:rFonts w:asciiTheme="minorHAnsi" w:hAnsiTheme="minorHAnsi" w:cstheme="minorHAnsi"/>
        </w:rPr>
        <w:t xml:space="preserve">nin </w:t>
      </w:r>
      <w:r w:rsidRPr="000B27B2">
        <w:rPr>
          <w:rFonts w:asciiTheme="minorHAnsi" w:hAnsiTheme="minorHAnsi" w:cstheme="minorHAnsi"/>
        </w:rPr>
        <w:t>derhal sonlandırıl</w:t>
      </w:r>
      <w:r w:rsidR="003472A0">
        <w:rPr>
          <w:rFonts w:asciiTheme="minorHAnsi" w:hAnsiTheme="minorHAnsi" w:cstheme="minorHAnsi"/>
        </w:rPr>
        <w:t>masına yönelik prosedür belirlenmiştir.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Veri güvenliği</w:t>
      </w:r>
      <w:r w:rsidR="003472A0">
        <w:rPr>
          <w:rStyle w:val="Gl"/>
          <w:rFonts w:asciiTheme="minorHAnsi" w:eastAsiaTheme="majorEastAsia" w:hAnsiTheme="minorHAnsi" w:cstheme="minorHAnsi"/>
          <w:b w:val="0"/>
          <w:bCs w:val="0"/>
        </w:rPr>
        <w:t xml:space="preserve"> v</w:t>
      </w:r>
      <w:r w:rsidRPr="000B27B2">
        <w:rPr>
          <w:rStyle w:val="Gl"/>
          <w:rFonts w:asciiTheme="minorHAnsi" w:eastAsiaTheme="majorEastAsia" w:hAnsiTheme="minorHAnsi" w:cstheme="minorHAnsi"/>
          <w:b w:val="0"/>
          <w:bCs w:val="0"/>
        </w:rPr>
        <w:t>e KVKK farkındalığına</w:t>
      </w:r>
      <w:r w:rsidRPr="000B27B2">
        <w:rPr>
          <w:rFonts w:asciiTheme="minorHAnsi" w:hAnsiTheme="minorHAnsi" w:cstheme="minorHAnsi"/>
        </w:rPr>
        <w:t xml:space="preserve"> ilişkin </w:t>
      </w:r>
      <w:r w:rsidRPr="000B27B2">
        <w:rPr>
          <w:rFonts w:asciiTheme="minorHAnsi" w:hAnsiTheme="minorHAnsi" w:cstheme="minorHAnsi"/>
          <w:b/>
          <w:bCs/>
        </w:rPr>
        <w:t>periyodik eğitim ve bilinçlendirme faaliyetleri</w:t>
      </w:r>
      <w:r w:rsidRPr="000B27B2">
        <w:rPr>
          <w:rFonts w:asciiTheme="minorHAnsi" w:hAnsiTheme="minorHAnsi" w:cstheme="minorHAnsi"/>
        </w:rPr>
        <w:t xml:space="preserve"> yürütül</w:t>
      </w:r>
      <w:r w:rsidR="003472A0">
        <w:rPr>
          <w:rFonts w:asciiTheme="minorHAnsi" w:hAnsiTheme="minorHAnsi" w:cstheme="minorHAnsi"/>
        </w:rPr>
        <w:t>mesi için takvimlendirme yapılmıştır.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3472A0">
        <w:rPr>
          <w:rStyle w:val="Gl"/>
          <w:rFonts w:asciiTheme="minorHAnsi" w:eastAsiaTheme="majorEastAsia" w:hAnsiTheme="minorHAnsi" w:cstheme="minorHAnsi"/>
          <w:b w:val="0"/>
          <w:bCs w:val="0"/>
        </w:rPr>
        <w:t xml:space="preserve">Erişim, </w:t>
      </w:r>
      <w:r w:rsidR="003472A0" w:rsidRPr="003472A0">
        <w:rPr>
          <w:rStyle w:val="Gl"/>
          <w:rFonts w:asciiTheme="minorHAnsi" w:eastAsiaTheme="majorEastAsia" w:hAnsiTheme="minorHAnsi" w:cstheme="minorHAnsi"/>
          <w:b w:val="0"/>
          <w:bCs w:val="0"/>
        </w:rPr>
        <w:t>veri güvenliği,</w:t>
      </w:r>
      <w:r w:rsidRPr="003472A0">
        <w:rPr>
          <w:rStyle w:val="Gl"/>
          <w:rFonts w:asciiTheme="minorHAnsi" w:eastAsiaTheme="majorEastAsia" w:hAnsiTheme="minorHAnsi" w:cstheme="minorHAnsi"/>
          <w:b w:val="0"/>
          <w:bCs w:val="0"/>
        </w:rPr>
        <w:t xml:space="preserve"> saklama ve imha </w:t>
      </w:r>
      <w:r w:rsidRPr="003472A0">
        <w:rPr>
          <w:rStyle w:val="Gl"/>
          <w:rFonts w:asciiTheme="minorHAnsi" w:eastAsiaTheme="majorEastAsia" w:hAnsiTheme="minorHAnsi" w:cstheme="minorHAnsi"/>
        </w:rPr>
        <w:t>politikaları</w:t>
      </w:r>
      <w:r w:rsidRPr="000B27B2">
        <w:rPr>
          <w:rFonts w:asciiTheme="minorHAnsi" w:hAnsiTheme="minorHAnsi" w:cstheme="minorHAnsi"/>
        </w:rPr>
        <w:t xml:space="preserve"> yazılı hale getirilmiş ve uygulamaya alınmıştır.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Kişisel veri güvenliği politika ve prosedürleri</w:t>
      </w:r>
      <w:r w:rsidRPr="000B27B2">
        <w:rPr>
          <w:rFonts w:asciiTheme="minorHAnsi" w:hAnsiTheme="minorHAnsi" w:cstheme="minorHAnsi"/>
        </w:rPr>
        <w:t xml:space="preserve"> düzenli olarak gözden geçirilmekte ve güncellenmektedir.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Kişisel veri güvenliği ihlalleri</w:t>
      </w:r>
      <w:r w:rsidRPr="000B27B2">
        <w:rPr>
          <w:rFonts w:asciiTheme="minorHAnsi" w:hAnsiTheme="minorHAnsi" w:cstheme="minorHAnsi"/>
        </w:rPr>
        <w:t xml:space="preserve"> hızlı bir şekilde </w:t>
      </w:r>
      <w:r w:rsidRPr="000B27B2">
        <w:rPr>
          <w:rFonts w:asciiTheme="minorHAnsi" w:hAnsiTheme="minorHAnsi" w:cstheme="minorHAnsi"/>
          <w:b/>
          <w:bCs/>
        </w:rPr>
        <w:t>raporlanmakta</w:t>
      </w:r>
      <w:r w:rsidRPr="000B27B2">
        <w:rPr>
          <w:rFonts w:asciiTheme="minorHAnsi" w:hAnsiTheme="minorHAnsi" w:cstheme="minorHAnsi"/>
        </w:rPr>
        <w:t xml:space="preserve">; </w:t>
      </w:r>
      <w:r w:rsidR="003472A0">
        <w:rPr>
          <w:rFonts w:asciiTheme="minorHAnsi" w:hAnsiTheme="minorHAnsi" w:cstheme="minorHAnsi"/>
        </w:rPr>
        <w:t>gerektiğinde kriz</w:t>
      </w:r>
      <w:r w:rsidRPr="000B27B2">
        <w:rPr>
          <w:rFonts w:asciiTheme="minorHAnsi" w:hAnsiTheme="minorHAnsi" w:cstheme="minorHAnsi"/>
        </w:rPr>
        <w:t xml:space="preserve"> yönetimi prosedürleri devreye alınmaktadır.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Fiziksel güvenlik</w:t>
      </w:r>
      <w:r w:rsidRPr="000B27B2">
        <w:rPr>
          <w:rFonts w:asciiTheme="minorHAnsi" w:hAnsiTheme="minorHAnsi" w:cstheme="minorHAnsi"/>
        </w:rPr>
        <w:t xml:space="preserve"> kapsamında kişisel veri içeren </w:t>
      </w:r>
      <w:r w:rsidRPr="003472A0">
        <w:rPr>
          <w:rFonts w:asciiTheme="minorHAnsi" w:hAnsiTheme="minorHAnsi" w:cstheme="minorHAnsi"/>
          <w:b/>
          <w:bCs/>
        </w:rPr>
        <w:t>arşivlere</w:t>
      </w:r>
      <w:r w:rsidRPr="000B27B2">
        <w:rPr>
          <w:rFonts w:asciiTheme="minorHAnsi" w:hAnsiTheme="minorHAnsi" w:cstheme="minorHAnsi"/>
        </w:rPr>
        <w:t xml:space="preserve"> yalnızca yetkili personelin erişimi</w:t>
      </w:r>
      <w:r w:rsidR="003472A0">
        <w:rPr>
          <w:rFonts w:asciiTheme="minorHAnsi" w:hAnsiTheme="minorHAnsi" w:cstheme="minorHAnsi"/>
        </w:rPr>
        <w:t>nin sağlanacağı prosedürler belirlenmektedir.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Fonts w:asciiTheme="minorHAnsi" w:hAnsiTheme="minorHAnsi" w:cstheme="minorHAnsi"/>
        </w:rPr>
        <w:t xml:space="preserve">Fiziksel ortamların </w:t>
      </w:r>
      <w:r w:rsidRPr="003472A0">
        <w:rPr>
          <w:rStyle w:val="Gl"/>
          <w:rFonts w:asciiTheme="minorHAnsi" w:eastAsiaTheme="majorEastAsia" w:hAnsiTheme="minorHAnsi" w:cstheme="minorHAnsi"/>
        </w:rPr>
        <w:t>yangın, sel, hırsızlık, deprem ve benzeri dış risklere</w:t>
      </w:r>
      <w:r w:rsidRPr="000B27B2">
        <w:rPr>
          <w:rStyle w:val="Gl"/>
          <w:rFonts w:asciiTheme="minorHAnsi" w:eastAsiaTheme="majorEastAsia" w:hAnsiTheme="minorHAnsi" w:cstheme="minorHAnsi"/>
          <w:b w:val="0"/>
          <w:bCs w:val="0"/>
        </w:rPr>
        <w:t xml:space="preserve"> karşı korunması</w:t>
      </w:r>
      <w:r w:rsidRPr="000B27B2">
        <w:rPr>
          <w:rFonts w:asciiTheme="minorHAnsi" w:hAnsiTheme="minorHAnsi" w:cstheme="minorHAnsi"/>
        </w:rPr>
        <w:t xml:space="preserve"> için </w:t>
      </w:r>
      <w:r w:rsidRPr="003472A0">
        <w:rPr>
          <w:rFonts w:asciiTheme="minorHAnsi" w:hAnsiTheme="minorHAnsi" w:cstheme="minorHAnsi"/>
        </w:rPr>
        <w:t>güvenlik sistemleri</w:t>
      </w:r>
      <w:r w:rsidRPr="000B27B2">
        <w:rPr>
          <w:rFonts w:asciiTheme="minorHAnsi" w:hAnsiTheme="minorHAnsi" w:cstheme="minorHAnsi"/>
        </w:rPr>
        <w:t xml:space="preserve"> kullanılmaktadır.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3472A0">
        <w:rPr>
          <w:rStyle w:val="Gl"/>
          <w:rFonts w:asciiTheme="minorHAnsi" w:eastAsiaTheme="majorEastAsia" w:hAnsiTheme="minorHAnsi" w:cstheme="minorHAnsi"/>
        </w:rPr>
        <w:lastRenderedPageBreak/>
        <w:t>Özel nitelikli kişisel</w:t>
      </w:r>
      <w:r w:rsidRPr="000B27B2">
        <w:rPr>
          <w:rStyle w:val="Gl"/>
          <w:rFonts w:asciiTheme="minorHAnsi" w:eastAsiaTheme="majorEastAsia" w:hAnsiTheme="minorHAnsi" w:cstheme="minorHAnsi"/>
          <w:b w:val="0"/>
          <w:bCs w:val="0"/>
        </w:rPr>
        <w:t xml:space="preserve"> </w:t>
      </w:r>
      <w:r w:rsidRPr="003472A0">
        <w:rPr>
          <w:rStyle w:val="Gl"/>
          <w:rFonts w:asciiTheme="minorHAnsi" w:eastAsiaTheme="majorEastAsia" w:hAnsiTheme="minorHAnsi" w:cstheme="minorHAnsi"/>
        </w:rPr>
        <w:t>veriler</w:t>
      </w:r>
      <w:r w:rsidRPr="000B27B2">
        <w:rPr>
          <w:rFonts w:asciiTheme="minorHAnsi" w:hAnsiTheme="minorHAnsi" w:cstheme="minorHAnsi"/>
        </w:rPr>
        <w:t>, yalnızca yetkili kişiler tarafından erişilebilecek biçimde ayrı bir güvenlik düzeyinde korunmaktadır.</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Fonts w:asciiTheme="minorHAnsi" w:hAnsiTheme="minorHAnsi" w:cstheme="minorHAnsi"/>
        </w:rPr>
        <w:t>Özel nitelikli kişisel veriler e-</w:t>
      </w:r>
      <w:r w:rsidRPr="003472A0">
        <w:rPr>
          <w:rFonts w:asciiTheme="minorHAnsi" w:hAnsiTheme="minorHAnsi" w:cstheme="minorHAnsi"/>
          <w:b/>
          <w:bCs/>
        </w:rPr>
        <w:t>posta</w:t>
      </w:r>
      <w:r w:rsidRPr="000B27B2">
        <w:rPr>
          <w:rFonts w:asciiTheme="minorHAnsi" w:hAnsiTheme="minorHAnsi" w:cstheme="minorHAnsi"/>
        </w:rPr>
        <w:t xml:space="preserve"> yoluyla gönderilecekse, </w:t>
      </w:r>
      <w:r w:rsidRPr="000B27B2">
        <w:rPr>
          <w:rStyle w:val="Gl"/>
          <w:rFonts w:asciiTheme="minorHAnsi" w:eastAsiaTheme="majorEastAsia" w:hAnsiTheme="minorHAnsi" w:cstheme="minorHAnsi"/>
          <w:b w:val="0"/>
          <w:bCs w:val="0"/>
        </w:rPr>
        <w:t>şifreli biçimde</w:t>
      </w:r>
      <w:r w:rsidRPr="000B27B2">
        <w:rPr>
          <w:rFonts w:asciiTheme="minorHAnsi" w:hAnsiTheme="minorHAnsi" w:cstheme="minorHAnsi"/>
        </w:rPr>
        <w:t xml:space="preserve"> ve yalnızca </w:t>
      </w:r>
      <w:r w:rsidRPr="000B27B2">
        <w:rPr>
          <w:rStyle w:val="Gl"/>
          <w:rFonts w:asciiTheme="minorHAnsi" w:eastAsiaTheme="majorEastAsia" w:hAnsiTheme="minorHAnsi" w:cstheme="minorHAnsi"/>
          <w:b w:val="0"/>
          <w:bCs w:val="0"/>
        </w:rPr>
        <w:t>KEP</w:t>
      </w:r>
      <w:r w:rsidRPr="000B27B2">
        <w:rPr>
          <w:rFonts w:asciiTheme="minorHAnsi" w:hAnsiTheme="minorHAnsi" w:cstheme="minorHAnsi"/>
        </w:rPr>
        <w:t xml:space="preserve"> veya </w:t>
      </w:r>
      <w:r w:rsidRPr="000B27B2">
        <w:rPr>
          <w:rStyle w:val="Gl"/>
          <w:rFonts w:asciiTheme="minorHAnsi" w:eastAsiaTheme="majorEastAsia" w:hAnsiTheme="minorHAnsi" w:cstheme="minorHAnsi"/>
          <w:b w:val="0"/>
          <w:bCs w:val="0"/>
        </w:rPr>
        <w:t>kurumsal e-posta adresleri</w:t>
      </w:r>
      <w:r w:rsidRPr="000B27B2">
        <w:rPr>
          <w:rFonts w:asciiTheme="minorHAnsi" w:hAnsiTheme="minorHAnsi" w:cstheme="minorHAnsi"/>
        </w:rPr>
        <w:t xml:space="preserve"> üzerinden </w:t>
      </w:r>
      <w:r w:rsidR="003472A0">
        <w:rPr>
          <w:rFonts w:asciiTheme="minorHAnsi" w:hAnsiTheme="minorHAnsi" w:cstheme="minorHAnsi"/>
        </w:rPr>
        <w:t>gönderilmektedir.</w:t>
      </w:r>
    </w:p>
    <w:p w:rsidR="00DA0152" w:rsidRPr="003472A0" w:rsidRDefault="00DA0152" w:rsidP="003472A0">
      <w:pPr>
        <w:pStyle w:val="AralkYok"/>
        <w:numPr>
          <w:ilvl w:val="0"/>
          <w:numId w:val="56"/>
        </w:numPr>
        <w:ind w:left="567" w:hanging="283"/>
        <w:rPr>
          <w:rFonts w:asciiTheme="minorHAnsi" w:hAnsiTheme="minorHAnsi" w:cstheme="minorHAnsi"/>
          <w:u w:val="single"/>
        </w:rPr>
      </w:pPr>
      <w:r w:rsidRPr="000B27B2">
        <w:rPr>
          <w:rStyle w:val="Gl"/>
          <w:rFonts w:asciiTheme="minorHAnsi" w:eastAsiaTheme="majorEastAsia" w:hAnsiTheme="minorHAnsi" w:cstheme="minorHAnsi"/>
          <w:b w:val="0"/>
          <w:bCs w:val="0"/>
        </w:rPr>
        <w:t xml:space="preserve">Veri işleyen hizmet sağlayıcıları </w:t>
      </w:r>
      <w:r w:rsidRPr="000B27B2">
        <w:rPr>
          <w:rFonts w:asciiTheme="minorHAnsi" w:hAnsiTheme="minorHAnsi" w:cstheme="minorHAnsi"/>
        </w:rPr>
        <w:t xml:space="preserve">ile imzalanan sözleşmelere </w:t>
      </w:r>
      <w:r w:rsidRPr="003472A0">
        <w:rPr>
          <w:rFonts w:asciiTheme="minorHAnsi" w:hAnsiTheme="minorHAnsi" w:cstheme="minorHAnsi"/>
          <w:b/>
          <w:bCs/>
        </w:rPr>
        <w:t>veri güvenliği hükümleri</w:t>
      </w:r>
      <w:r w:rsidRPr="000B27B2">
        <w:rPr>
          <w:rFonts w:asciiTheme="minorHAnsi" w:hAnsiTheme="minorHAnsi" w:cstheme="minorHAnsi"/>
        </w:rPr>
        <w:t xml:space="preserve"> eklenmiş</w:t>
      </w:r>
      <w:r w:rsidR="003472A0">
        <w:rPr>
          <w:rFonts w:asciiTheme="minorHAnsi" w:hAnsiTheme="minorHAnsi" w:cstheme="minorHAnsi"/>
        </w:rPr>
        <w:t xml:space="preserve">, ayrıca hizmet </w:t>
      </w:r>
      <w:r w:rsidRPr="003472A0">
        <w:rPr>
          <w:rFonts w:asciiTheme="minorHAnsi" w:hAnsiTheme="minorHAnsi" w:cstheme="minorHAnsi"/>
        </w:rPr>
        <w:t>sağlayıcılar</w:t>
      </w:r>
      <w:r w:rsidR="003472A0">
        <w:rPr>
          <w:rFonts w:asciiTheme="minorHAnsi" w:hAnsiTheme="minorHAnsi" w:cstheme="minorHAnsi"/>
        </w:rPr>
        <w:t>ı</w:t>
      </w:r>
      <w:r w:rsidRPr="003472A0">
        <w:rPr>
          <w:rFonts w:asciiTheme="minorHAnsi" w:hAnsiTheme="minorHAnsi" w:cstheme="minorHAnsi"/>
        </w:rPr>
        <w:t xml:space="preserve"> düzenli olarak </w:t>
      </w:r>
      <w:r w:rsidR="003472A0" w:rsidRPr="003472A0">
        <w:rPr>
          <w:rStyle w:val="Gl"/>
          <w:rFonts w:asciiTheme="minorHAnsi" w:eastAsiaTheme="majorEastAsia" w:hAnsiTheme="minorHAnsi" w:cstheme="minorHAnsi"/>
        </w:rPr>
        <w:t>denetlenmesine</w:t>
      </w:r>
      <w:r w:rsidRPr="003472A0">
        <w:rPr>
          <w:rFonts w:asciiTheme="minorHAnsi" w:hAnsiTheme="minorHAnsi" w:cstheme="minorHAnsi"/>
        </w:rPr>
        <w:t xml:space="preserve"> ve </w:t>
      </w:r>
      <w:r w:rsidRPr="003472A0">
        <w:rPr>
          <w:rFonts w:asciiTheme="minorHAnsi" w:hAnsiTheme="minorHAnsi" w:cstheme="minorHAnsi"/>
          <w:b/>
          <w:bCs/>
        </w:rPr>
        <w:t>veri güvenliği</w:t>
      </w:r>
      <w:r w:rsidRPr="003472A0">
        <w:rPr>
          <w:rFonts w:asciiTheme="minorHAnsi" w:hAnsiTheme="minorHAnsi" w:cstheme="minorHAnsi"/>
        </w:rPr>
        <w:t xml:space="preserve"> </w:t>
      </w:r>
      <w:r w:rsidRPr="003472A0">
        <w:rPr>
          <w:rFonts w:asciiTheme="minorHAnsi" w:hAnsiTheme="minorHAnsi" w:cstheme="minorHAnsi"/>
          <w:b/>
          <w:bCs/>
        </w:rPr>
        <w:t>farkındalıkları</w:t>
      </w:r>
      <w:r w:rsidRPr="003472A0">
        <w:rPr>
          <w:rFonts w:asciiTheme="minorHAnsi" w:hAnsiTheme="minorHAnsi" w:cstheme="minorHAnsi"/>
        </w:rPr>
        <w:t xml:space="preserve"> </w:t>
      </w:r>
      <w:r w:rsidR="003472A0">
        <w:rPr>
          <w:rFonts w:asciiTheme="minorHAnsi" w:hAnsiTheme="minorHAnsi" w:cstheme="minorHAnsi"/>
        </w:rPr>
        <w:t>sürdürülmesine yönelik prosedürler belirlenmiştir</w:t>
      </w:r>
      <w:r w:rsidRPr="003472A0">
        <w:rPr>
          <w:rFonts w:asciiTheme="minorHAnsi" w:hAnsiTheme="minorHAnsi" w:cstheme="minorHAnsi"/>
        </w:rPr>
        <w:t>.</w:t>
      </w:r>
    </w:p>
    <w:p w:rsidR="00DA0152" w:rsidRPr="000B27B2" w:rsidRDefault="00DA0152" w:rsidP="00DA0152">
      <w:pPr>
        <w:pStyle w:val="AralkYok"/>
        <w:numPr>
          <w:ilvl w:val="0"/>
          <w:numId w:val="56"/>
        </w:numPr>
        <w:ind w:left="567" w:hanging="283"/>
        <w:rPr>
          <w:rFonts w:asciiTheme="minorHAnsi" w:hAnsiTheme="minorHAnsi" w:cstheme="minorHAnsi"/>
          <w:u w:val="single"/>
        </w:rPr>
      </w:pPr>
      <w:r w:rsidRPr="000B27B2">
        <w:rPr>
          <w:rFonts w:asciiTheme="minorHAnsi" w:hAnsiTheme="minorHAnsi" w:cstheme="minorHAnsi"/>
        </w:rPr>
        <w:t xml:space="preserve">Şirket içerisinde kişisel verilerin mümkün olduğunca </w:t>
      </w:r>
      <w:r w:rsidRPr="000B27B2">
        <w:rPr>
          <w:rStyle w:val="Gl"/>
          <w:rFonts w:asciiTheme="minorHAnsi" w:eastAsiaTheme="majorEastAsia" w:hAnsiTheme="minorHAnsi" w:cstheme="minorHAnsi"/>
          <w:b w:val="0"/>
          <w:bCs w:val="0"/>
        </w:rPr>
        <w:t>azaltılması (</w:t>
      </w:r>
      <w:r w:rsidRPr="003472A0">
        <w:rPr>
          <w:rStyle w:val="Gl"/>
          <w:rFonts w:asciiTheme="minorHAnsi" w:eastAsiaTheme="majorEastAsia" w:hAnsiTheme="minorHAnsi" w:cstheme="minorHAnsi"/>
        </w:rPr>
        <w:t>veri minimizasyonu)</w:t>
      </w:r>
      <w:r w:rsidRPr="000B27B2">
        <w:rPr>
          <w:rFonts w:asciiTheme="minorHAnsi" w:hAnsiTheme="minorHAnsi" w:cstheme="minorHAnsi"/>
        </w:rPr>
        <w:t xml:space="preserve"> </w:t>
      </w:r>
      <w:r w:rsidRPr="003472A0">
        <w:rPr>
          <w:rFonts w:asciiTheme="minorHAnsi" w:hAnsiTheme="minorHAnsi" w:cstheme="minorHAnsi"/>
          <w:b/>
          <w:bCs/>
        </w:rPr>
        <w:t>ilkesi</w:t>
      </w:r>
      <w:r w:rsidRPr="000B27B2">
        <w:rPr>
          <w:rFonts w:asciiTheme="minorHAnsi" w:hAnsiTheme="minorHAnsi" w:cstheme="minorHAnsi"/>
        </w:rPr>
        <w:t xml:space="preserve"> </w:t>
      </w:r>
      <w:r w:rsidR="003472A0">
        <w:rPr>
          <w:rFonts w:asciiTheme="minorHAnsi" w:hAnsiTheme="minorHAnsi" w:cstheme="minorHAnsi"/>
        </w:rPr>
        <w:t>uygulanmaktadır</w:t>
      </w:r>
      <w:r w:rsidRPr="000B27B2">
        <w:rPr>
          <w:rFonts w:asciiTheme="minorHAnsi" w:hAnsiTheme="minorHAnsi" w:cstheme="minorHAnsi"/>
        </w:rPr>
        <w:t>.</w:t>
      </w:r>
    </w:p>
    <w:p w:rsidR="00DA0152" w:rsidRPr="000B27B2" w:rsidRDefault="003472A0" w:rsidP="00DA0152">
      <w:pPr>
        <w:pStyle w:val="AralkYok"/>
        <w:numPr>
          <w:ilvl w:val="0"/>
          <w:numId w:val="56"/>
        </w:numPr>
        <w:ind w:left="567" w:hanging="283"/>
        <w:rPr>
          <w:rFonts w:asciiTheme="minorHAnsi" w:hAnsiTheme="minorHAnsi" w:cstheme="minorHAnsi"/>
          <w:u w:val="single"/>
        </w:rPr>
      </w:pPr>
      <w:r>
        <w:rPr>
          <w:rStyle w:val="Gl"/>
          <w:rFonts w:asciiTheme="minorHAnsi" w:eastAsiaTheme="majorEastAsia" w:hAnsiTheme="minorHAnsi" w:cstheme="minorHAnsi"/>
          <w:b w:val="0"/>
          <w:bCs w:val="0"/>
        </w:rPr>
        <w:t>Şirket</w:t>
      </w:r>
      <w:r w:rsidR="00DA0152" w:rsidRPr="000B27B2">
        <w:rPr>
          <w:rStyle w:val="Gl"/>
          <w:rFonts w:asciiTheme="minorHAnsi" w:eastAsiaTheme="majorEastAsia" w:hAnsiTheme="minorHAnsi" w:cstheme="minorHAnsi"/>
          <w:b w:val="0"/>
          <w:bCs w:val="0"/>
        </w:rPr>
        <w:t xml:space="preserve"> içi periyodik ve rastgele </w:t>
      </w:r>
      <w:r w:rsidR="00DA0152" w:rsidRPr="003472A0">
        <w:rPr>
          <w:rStyle w:val="Gl"/>
          <w:rFonts w:asciiTheme="minorHAnsi" w:eastAsiaTheme="majorEastAsia" w:hAnsiTheme="minorHAnsi" w:cstheme="minorHAnsi"/>
        </w:rPr>
        <w:t>denetimler</w:t>
      </w:r>
      <w:r w:rsidR="00DA0152" w:rsidRPr="000B27B2">
        <w:rPr>
          <w:rFonts w:asciiTheme="minorHAnsi" w:hAnsiTheme="minorHAnsi" w:cstheme="minorHAnsi"/>
        </w:rPr>
        <w:t xml:space="preserve"> yapıl</w:t>
      </w:r>
      <w:r>
        <w:rPr>
          <w:rFonts w:asciiTheme="minorHAnsi" w:hAnsiTheme="minorHAnsi" w:cstheme="minorHAnsi"/>
        </w:rPr>
        <w:t>makta ve</w:t>
      </w:r>
      <w:r w:rsidR="00DA0152" w:rsidRPr="000B27B2">
        <w:rPr>
          <w:rFonts w:asciiTheme="minorHAnsi" w:hAnsiTheme="minorHAnsi" w:cstheme="minorHAnsi"/>
        </w:rPr>
        <w:t xml:space="preserve"> denetim sonuçları yönetim tarafından değerlendiril</w:t>
      </w:r>
      <w:r>
        <w:rPr>
          <w:rFonts w:asciiTheme="minorHAnsi" w:hAnsiTheme="minorHAnsi" w:cstheme="minorHAnsi"/>
        </w:rPr>
        <w:t>erek</w:t>
      </w:r>
      <w:r w:rsidR="00DA0152" w:rsidRPr="000B27B2">
        <w:rPr>
          <w:rFonts w:asciiTheme="minorHAnsi" w:hAnsiTheme="minorHAnsi" w:cstheme="minorHAnsi"/>
        </w:rPr>
        <w:t xml:space="preserve"> gerekli </w:t>
      </w:r>
      <w:r w:rsidR="00DA0152" w:rsidRPr="003472A0">
        <w:rPr>
          <w:rFonts w:asciiTheme="minorHAnsi" w:hAnsiTheme="minorHAnsi" w:cstheme="minorHAnsi"/>
          <w:b/>
          <w:bCs/>
        </w:rPr>
        <w:t>düzeltici</w:t>
      </w:r>
      <w:r w:rsidR="00DA0152" w:rsidRPr="000B27B2">
        <w:rPr>
          <w:rFonts w:asciiTheme="minorHAnsi" w:hAnsiTheme="minorHAnsi" w:cstheme="minorHAnsi"/>
        </w:rPr>
        <w:t xml:space="preserve"> </w:t>
      </w:r>
      <w:r w:rsidR="00DA0152" w:rsidRPr="003472A0">
        <w:rPr>
          <w:rFonts w:asciiTheme="minorHAnsi" w:hAnsiTheme="minorHAnsi" w:cstheme="minorHAnsi"/>
          <w:b/>
          <w:bCs/>
        </w:rPr>
        <w:t>önlemler</w:t>
      </w:r>
      <w:r w:rsidR="00DA0152" w:rsidRPr="000B27B2">
        <w:rPr>
          <w:rFonts w:asciiTheme="minorHAnsi" w:hAnsiTheme="minorHAnsi" w:cstheme="minorHAnsi"/>
        </w:rPr>
        <w:t xml:space="preserve"> </w:t>
      </w:r>
      <w:r>
        <w:rPr>
          <w:rFonts w:asciiTheme="minorHAnsi" w:hAnsiTheme="minorHAnsi" w:cstheme="minorHAnsi"/>
        </w:rPr>
        <w:t>alınmaktadır</w:t>
      </w:r>
      <w:r w:rsidR="00DA0152" w:rsidRPr="000B27B2">
        <w:rPr>
          <w:rFonts w:asciiTheme="minorHAnsi" w:hAnsiTheme="minorHAnsi" w:cstheme="minorHAnsi"/>
        </w:rPr>
        <w:t>.</w:t>
      </w:r>
    </w:p>
    <w:p w:rsidR="00DA0152" w:rsidRPr="000B27B2" w:rsidRDefault="00DA0152" w:rsidP="00DA0152">
      <w:pPr>
        <w:pStyle w:val="AralkYok"/>
        <w:rPr>
          <w:rFonts w:asciiTheme="minorHAnsi" w:hAnsiTheme="minorHAnsi" w:cstheme="minorHAnsi"/>
        </w:rPr>
      </w:pPr>
    </w:p>
    <w:p w:rsidR="002D7177" w:rsidRPr="000B27B2" w:rsidRDefault="002D7177" w:rsidP="00DA0152">
      <w:pPr>
        <w:pStyle w:val="AralkYok"/>
        <w:rPr>
          <w:rFonts w:asciiTheme="minorHAnsi" w:hAnsiTheme="minorHAnsi" w:cstheme="minorHAnsi"/>
          <w:b/>
          <w:bCs/>
          <w:u w:val="single"/>
        </w:rPr>
      </w:pPr>
      <w:r w:rsidRPr="000B27B2">
        <w:rPr>
          <w:rFonts w:asciiTheme="minorHAnsi" w:hAnsiTheme="minorHAnsi" w:cstheme="minorHAnsi"/>
        </w:rPr>
        <w:t xml:space="preserve">Tüm bu tedbirlere rağmen kişisel verilerin </w:t>
      </w:r>
      <w:r w:rsidRPr="000B27B2">
        <w:rPr>
          <w:rStyle w:val="Gl"/>
          <w:rFonts w:asciiTheme="minorHAnsi" w:eastAsiaTheme="majorEastAsia" w:hAnsiTheme="minorHAnsi" w:cstheme="minorHAnsi"/>
        </w:rPr>
        <w:t>kanuni olmayan yollarla üçüncü kişiler tarafından ele geçirilmesi</w:t>
      </w:r>
      <w:r w:rsidRPr="000B27B2">
        <w:rPr>
          <w:rFonts w:asciiTheme="minorHAnsi" w:hAnsiTheme="minorHAnsi" w:cstheme="minorHAnsi"/>
        </w:rPr>
        <w:t xml:space="preserve"> halinde, Şirket</w:t>
      </w:r>
      <w:r w:rsidR="003472A0">
        <w:rPr>
          <w:rFonts w:asciiTheme="minorHAnsi" w:hAnsiTheme="minorHAnsi" w:cstheme="minorHAnsi"/>
        </w:rPr>
        <w:t xml:space="preserve">; </w:t>
      </w:r>
      <w:r w:rsidRPr="000B27B2">
        <w:rPr>
          <w:rStyle w:val="Gl"/>
          <w:rFonts w:asciiTheme="minorHAnsi" w:eastAsiaTheme="majorEastAsia" w:hAnsiTheme="minorHAnsi" w:cstheme="minorHAnsi"/>
        </w:rPr>
        <w:t>K</w:t>
      </w:r>
      <w:r w:rsidRPr="000B27B2">
        <w:rPr>
          <w:rStyle w:val="Gl"/>
          <w:rFonts w:asciiTheme="minorHAnsi" w:hAnsiTheme="minorHAnsi" w:cstheme="minorHAnsi"/>
        </w:rPr>
        <w:t xml:space="preserve">6698 sayılı Kişisel Verilerin Korunması Kanunu’ </w:t>
      </w:r>
      <w:proofErr w:type="spellStart"/>
      <w:r w:rsidRPr="000B27B2">
        <w:rPr>
          <w:rStyle w:val="Gl"/>
          <w:rFonts w:asciiTheme="minorHAnsi" w:hAnsiTheme="minorHAnsi" w:cstheme="minorHAnsi"/>
        </w:rPr>
        <w:t>nun</w:t>
      </w:r>
      <w:proofErr w:type="spellEnd"/>
      <w:r w:rsidRPr="000B27B2">
        <w:rPr>
          <w:rStyle w:val="Gl"/>
          <w:rFonts w:asciiTheme="minorHAnsi" w:eastAsiaTheme="majorEastAsia" w:hAnsiTheme="minorHAnsi" w:cstheme="minorHAnsi"/>
        </w:rPr>
        <w:t xml:space="preserve"> 12/5. maddesi</w:t>
      </w:r>
      <w:r w:rsidRPr="000B27B2">
        <w:rPr>
          <w:rFonts w:asciiTheme="minorHAnsi" w:hAnsiTheme="minorHAnsi" w:cstheme="minorHAnsi"/>
        </w:rPr>
        <w:t xml:space="preserve"> uyarınca bu durumu </w:t>
      </w:r>
      <w:r w:rsidRPr="000B27B2">
        <w:rPr>
          <w:rStyle w:val="Gl"/>
          <w:rFonts w:asciiTheme="minorHAnsi" w:eastAsiaTheme="majorEastAsia" w:hAnsiTheme="minorHAnsi" w:cstheme="minorHAnsi"/>
        </w:rPr>
        <w:t xml:space="preserve">mümkün olan en kısa sürede ilgili kişiye ve Kurul’ a bildirir. </w:t>
      </w:r>
      <w:r w:rsidRPr="000B27B2">
        <w:rPr>
          <w:rFonts w:asciiTheme="minorHAnsi" w:hAnsiTheme="minorHAnsi" w:cstheme="minorHAnsi"/>
        </w:rPr>
        <w:t xml:space="preserve">Klinik araştırma faaliyetleri kapsamında meydana gelebilecek veri ihlalleri ise ayrıca </w:t>
      </w:r>
      <w:r w:rsidRPr="000B27B2">
        <w:rPr>
          <w:rStyle w:val="Gl"/>
          <w:rFonts w:asciiTheme="minorHAnsi" w:eastAsiaTheme="majorEastAsia" w:hAnsiTheme="minorHAnsi" w:cstheme="minorHAnsi"/>
        </w:rPr>
        <w:t>ilgili yetkili mercilere</w:t>
      </w:r>
      <w:r w:rsidRPr="000B27B2">
        <w:rPr>
          <w:rFonts w:asciiTheme="minorHAnsi" w:hAnsiTheme="minorHAnsi" w:cstheme="minorHAnsi"/>
        </w:rPr>
        <w:t xml:space="preserve"> raporlanır.</w:t>
      </w:r>
    </w:p>
    <w:p w:rsidR="002D7177" w:rsidRPr="000B27B2" w:rsidRDefault="00405B84" w:rsidP="003472A0">
      <w:pPr>
        <w:pStyle w:val="NormalWeb"/>
        <w:numPr>
          <w:ilvl w:val="0"/>
          <w:numId w:val="39"/>
        </w:numPr>
        <w:ind w:left="567" w:hanging="567"/>
        <w:jc w:val="both"/>
        <w:rPr>
          <w:rFonts w:asciiTheme="minorHAnsi" w:hAnsiTheme="minorHAnsi" w:cstheme="minorHAnsi"/>
          <w:b/>
          <w:bCs/>
          <w:u w:val="single"/>
        </w:rPr>
      </w:pPr>
      <w:r w:rsidRPr="000B27B2">
        <w:rPr>
          <w:rFonts w:asciiTheme="minorHAnsi" w:hAnsiTheme="minorHAnsi" w:cstheme="minorHAnsi"/>
          <w:b/>
          <w:bCs/>
          <w:u w:val="single"/>
        </w:rPr>
        <w:t>KİŞİSEL VERİLERİN SAKLANMASI VE İMHASI</w:t>
      </w:r>
    </w:p>
    <w:p w:rsidR="008A5BB3" w:rsidRPr="000B27B2" w:rsidRDefault="008A5BB3" w:rsidP="008A5BB3">
      <w:pPr>
        <w:pStyle w:val="NormalWeb"/>
        <w:jc w:val="both"/>
        <w:rPr>
          <w:rFonts w:asciiTheme="minorHAnsi" w:hAnsiTheme="minorHAnsi" w:cstheme="minorHAnsi"/>
        </w:rPr>
      </w:pPr>
      <w:r w:rsidRPr="000B27B2">
        <w:rPr>
          <w:rStyle w:val="Gl"/>
          <w:rFonts w:asciiTheme="minorHAnsi" w:eastAsiaTheme="majorEastAsia" w:hAnsiTheme="minorHAnsi" w:cstheme="minorHAnsi"/>
        </w:rPr>
        <w:t>Şirket;</w:t>
      </w:r>
      <w:r w:rsidRPr="000B27B2">
        <w:rPr>
          <w:rFonts w:asciiTheme="minorHAnsi" w:hAnsiTheme="minorHAnsi" w:cstheme="minorHAnsi"/>
        </w:rPr>
        <w:t xml:space="preserve"> kişisel verileri</w:t>
      </w:r>
      <w:r w:rsidR="003C21C6">
        <w:rPr>
          <w:rFonts w:asciiTheme="minorHAnsi" w:hAnsiTheme="minorHAnsi" w:cstheme="minorHAnsi"/>
        </w:rPr>
        <w:t>,</w:t>
      </w:r>
      <w:r w:rsidRPr="000B27B2">
        <w:rPr>
          <w:rFonts w:asciiTheme="minorHAnsi" w:hAnsiTheme="minorHAnsi" w:cstheme="minorHAnsi"/>
        </w:rPr>
        <w:t xml:space="preserve"> </w:t>
      </w:r>
      <w:r w:rsidRPr="000B27B2">
        <w:rPr>
          <w:rStyle w:val="Gl"/>
          <w:rFonts w:asciiTheme="minorHAnsi" w:eastAsiaTheme="majorEastAsia" w:hAnsiTheme="minorHAnsi" w:cstheme="minorHAnsi"/>
        </w:rPr>
        <w:t>işleme amacının gerektirdiği süre boyunca</w:t>
      </w:r>
      <w:r w:rsidRPr="000B27B2">
        <w:rPr>
          <w:rFonts w:asciiTheme="minorHAnsi" w:hAnsiTheme="minorHAnsi" w:cstheme="minorHAnsi"/>
        </w:rPr>
        <w:t xml:space="preserve"> veya </w:t>
      </w:r>
      <w:r w:rsidRPr="000B27B2">
        <w:rPr>
          <w:rStyle w:val="Gl"/>
          <w:rFonts w:asciiTheme="minorHAnsi" w:eastAsiaTheme="majorEastAsia" w:hAnsiTheme="minorHAnsi" w:cstheme="minorHAnsi"/>
        </w:rPr>
        <w:t>ilgili mevzuatta açıkça öngörülen süre kadar</w:t>
      </w:r>
      <w:r w:rsidRPr="000B27B2">
        <w:rPr>
          <w:rFonts w:asciiTheme="minorHAnsi" w:hAnsiTheme="minorHAnsi" w:cstheme="minorHAnsi"/>
        </w:rPr>
        <w:t xml:space="preserve"> muhafaza eder. Bu kapsamda Şirket; öncelikle </w:t>
      </w:r>
      <w:r w:rsidRPr="000B27B2">
        <w:rPr>
          <w:rStyle w:val="Gl"/>
          <w:rFonts w:asciiTheme="minorHAnsi" w:eastAsiaTheme="majorEastAsia" w:hAnsiTheme="minorHAnsi" w:cstheme="minorHAnsi"/>
        </w:rPr>
        <w:t>ilgili mevzuatta</w:t>
      </w:r>
      <w:r w:rsidRPr="000B27B2">
        <w:rPr>
          <w:rFonts w:asciiTheme="minorHAnsi" w:hAnsiTheme="minorHAnsi" w:cstheme="minorHAnsi"/>
        </w:rPr>
        <w:t xml:space="preserve"> (örneğin </w:t>
      </w:r>
      <w:r w:rsidRPr="000B27B2">
        <w:rPr>
          <w:rStyle w:val="Gl"/>
          <w:rFonts w:asciiTheme="minorHAnsi" w:eastAsiaTheme="majorEastAsia" w:hAnsiTheme="minorHAnsi" w:cstheme="minorHAnsi"/>
        </w:rPr>
        <w:t>TİTCK Klinik Araştırmalar Hakkında Yönetmelik</w:t>
      </w:r>
      <w:r w:rsidRPr="000B27B2">
        <w:rPr>
          <w:rFonts w:asciiTheme="minorHAnsi" w:hAnsiTheme="minorHAnsi" w:cstheme="minorHAnsi"/>
        </w:rPr>
        <w:t xml:space="preserve">, </w:t>
      </w:r>
      <w:r w:rsidRPr="000B27B2">
        <w:rPr>
          <w:rStyle w:val="Gl"/>
          <w:rFonts w:asciiTheme="minorHAnsi" w:eastAsiaTheme="majorEastAsia" w:hAnsiTheme="minorHAnsi" w:cstheme="minorHAnsi"/>
        </w:rPr>
        <w:t>Vergi Usul Kanunu</w:t>
      </w:r>
      <w:r w:rsidRPr="000B27B2">
        <w:rPr>
          <w:rFonts w:asciiTheme="minorHAnsi" w:hAnsiTheme="minorHAnsi" w:cstheme="minorHAnsi"/>
        </w:rPr>
        <w:t xml:space="preserve">, </w:t>
      </w:r>
      <w:r w:rsidRPr="000B27B2">
        <w:rPr>
          <w:rStyle w:val="Gl"/>
          <w:rFonts w:asciiTheme="minorHAnsi" w:eastAsiaTheme="majorEastAsia" w:hAnsiTheme="minorHAnsi" w:cstheme="minorHAnsi"/>
        </w:rPr>
        <w:t>İş Kanunu</w:t>
      </w:r>
      <w:r w:rsidRPr="000B27B2">
        <w:rPr>
          <w:rFonts w:asciiTheme="minorHAnsi" w:hAnsiTheme="minorHAnsi" w:cstheme="minorHAnsi"/>
        </w:rPr>
        <w:t xml:space="preserve">, </w:t>
      </w:r>
      <w:r w:rsidRPr="000B27B2">
        <w:rPr>
          <w:rStyle w:val="Gl"/>
          <w:rFonts w:asciiTheme="minorHAnsi" w:eastAsiaTheme="majorEastAsia" w:hAnsiTheme="minorHAnsi" w:cstheme="minorHAnsi"/>
        </w:rPr>
        <w:t>Sosyal Sigortalar ve Genel Sağlık Sigortası Kanunu</w:t>
      </w:r>
      <w:r w:rsidRPr="000B27B2">
        <w:rPr>
          <w:rFonts w:asciiTheme="minorHAnsi" w:hAnsiTheme="minorHAnsi" w:cstheme="minorHAnsi"/>
        </w:rPr>
        <w:t xml:space="preserve">, </w:t>
      </w:r>
      <w:r w:rsidRPr="000B27B2">
        <w:rPr>
          <w:rStyle w:val="Gl"/>
          <w:rFonts w:asciiTheme="minorHAnsi" w:eastAsiaTheme="majorEastAsia" w:hAnsiTheme="minorHAnsi" w:cstheme="minorHAnsi"/>
        </w:rPr>
        <w:t>Türk Ticaret Kanunu</w:t>
      </w:r>
      <w:r w:rsidRPr="000B27B2">
        <w:rPr>
          <w:rFonts w:asciiTheme="minorHAnsi" w:hAnsiTheme="minorHAnsi" w:cstheme="minorHAnsi"/>
        </w:rPr>
        <w:t xml:space="preserve">) </w:t>
      </w:r>
      <w:r w:rsidRPr="000B27B2">
        <w:rPr>
          <w:rStyle w:val="Gl"/>
          <w:rFonts w:asciiTheme="minorHAnsi" w:eastAsiaTheme="majorEastAsia" w:hAnsiTheme="minorHAnsi" w:cstheme="minorHAnsi"/>
        </w:rPr>
        <w:t>saklama süreleri belirlenmiş</w:t>
      </w:r>
      <w:r w:rsidRPr="000B27B2">
        <w:rPr>
          <w:rFonts w:asciiTheme="minorHAnsi" w:hAnsiTheme="minorHAnsi" w:cstheme="minorHAnsi"/>
        </w:rPr>
        <w:t xml:space="preserve"> verileri bu süreler boyunca muhafaza eder. Mevzuatta özel bir süre öngörülmemişse</w:t>
      </w:r>
      <w:r w:rsidR="003C21C6">
        <w:rPr>
          <w:rFonts w:asciiTheme="minorHAnsi" w:hAnsiTheme="minorHAnsi" w:cstheme="minorHAnsi"/>
        </w:rPr>
        <w:t xml:space="preserve"> </w:t>
      </w:r>
      <w:r w:rsidRPr="000B27B2">
        <w:rPr>
          <w:rFonts w:asciiTheme="minorHAnsi" w:hAnsiTheme="minorHAnsi" w:cstheme="minorHAnsi"/>
        </w:rPr>
        <w:t>kişisel veriler</w:t>
      </w:r>
      <w:r w:rsidR="003C21C6">
        <w:rPr>
          <w:rFonts w:asciiTheme="minorHAnsi" w:hAnsiTheme="minorHAnsi" w:cstheme="minorHAnsi"/>
        </w:rPr>
        <w:t>;</w:t>
      </w:r>
      <w:r w:rsidRPr="000B27B2">
        <w:rPr>
          <w:rFonts w:asciiTheme="minorHAnsi" w:hAnsiTheme="minorHAnsi" w:cstheme="minorHAnsi"/>
        </w:rPr>
        <w:t xml:space="preserve"> </w:t>
      </w:r>
      <w:r w:rsidRPr="000B27B2">
        <w:rPr>
          <w:rStyle w:val="Gl"/>
          <w:rFonts w:asciiTheme="minorHAnsi" w:eastAsiaTheme="majorEastAsia" w:hAnsiTheme="minorHAnsi" w:cstheme="minorHAnsi"/>
        </w:rPr>
        <w:t>işleme amacının gerektirdiği makul süre</w:t>
      </w:r>
      <w:r w:rsidRPr="000B27B2">
        <w:rPr>
          <w:rFonts w:asciiTheme="minorHAnsi" w:hAnsiTheme="minorHAnsi" w:cstheme="minorHAnsi"/>
        </w:rPr>
        <w:t xml:space="preserve"> kadar saklanır. Bu sürenin belirlenmesinde </w:t>
      </w:r>
      <w:r w:rsidRPr="000B27B2">
        <w:rPr>
          <w:rStyle w:val="Gl"/>
          <w:rFonts w:asciiTheme="minorHAnsi" w:eastAsiaTheme="majorEastAsia" w:hAnsiTheme="minorHAnsi" w:cstheme="minorHAnsi"/>
        </w:rPr>
        <w:t>bilimsel gereklilikler, etik ilkeler, denetim yükümlülükleri</w:t>
      </w:r>
      <w:r w:rsidRPr="000B27B2">
        <w:rPr>
          <w:rFonts w:asciiTheme="minorHAnsi" w:hAnsiTheme="minorHAnsi" w:cstheme="minorHAnsi"/>
        </w:rPr>
        <w:t xml:space="preserve"> ve </w:t>
      </w:r>
      <w:r w:rsidRPr="000B27B2">
        <w:rPr>
          <w:rStyle w:val="Gl"/>
          <w:rFonts w:asciiTheme="minorHAnsi" w:eastAsiaTheme="majorEastAsia" w:hAnsiTheme="minorHAnsi" w:cstheme="minorHAnsi"/>
        </w:rPr>
        <w:t>hukuki saklama zorunlulukları</w:t>
      </w:r>
      <w:r w:rsidRPr="000B27B2">
        <w:rPr>
          <w:rFonts w:asciiTheme="minorHAnsi" w:hAnsiTheme="minorHAnsi" w:cstheme="minorHAnsi"/>
        </w:rPr>
        <w:t xml:space="preserve"> dikkate alınır.</w:t>
      </w:r>
    </w:p>
    <w:p w:rsidR="008A5BB3" w:rsidRPr="000B27B2" w:rsidRDefault="008A5BB3" w:rsidP="008A5BB3">
      <w:pPr>
        <w:pStyle w:val="NormalWeb"/>
        <w:jc w:val="both"/>
        <w:rPr>
          <w:rFonts w:asciiTheme="minorHAnsi" w:hAnsiTheme="minorHAnsi" w:cstheme="minorHAnsi"/>
        </w:rPr>
      </w:pPr>
      <w:r w:rsidRPr="000B27B2">
        <w:rPr>
          <w:rFonts w:asciiTheme="minorHAnsi" w:hAnsiTheme="minorHAnsi" w:cstheme="minorHAnsi"/>
        </w:rPr>
        <w:t xml:space="preserve">Şirket; veri sahiplerine ait kişisel verileri </w:t>
      </w:r>
      <w:r w:rsidRPr="000B27B2">
        <w:rPr>
          <w:rStyle w:val="Gl"/>
          <w:rFonts w:asciiTheme="minorHAnsi" w:eastAsiaTheme="majorEastAsia" w:hAnsiTheme="minorHAnsi" w:cstheme="minorHAnsi"/>
        </w:rPr>
        <w:t>elektronik</w:t>
      </w:r>
      <w:r w:rsidRPr="000B27B2">
        <w:rPr>
          <w:rFonts w:asciiTheme="minorHAnsi" w:hAnsiTheme="minorHAnsi" w:cstheme="minorHAnsi"/>
        </w:rPr>
        <w:t xml:space="preserve"> ve/veya </w:t>
      </w:r>
      <w:r w:rsidRPr="000B27B2">
        <w:rPr>
          <w:rStyle w:val="Gl"/>
          <w:rFonts w:asciiTheme="minorHAnsi" w:eastAsiaTheme="majorEastAsia" w:hAnsiTheme="minorHAnsi" w:cstheme="minorHAnsi"/>
        </w:rPr>
        <w:t>fiziksel ortamlarda</w:t>
      </w:r>
      <w:r w:rsidRPr="000B27B2">
        <w:rPr>
          <w:rFonts w:asciiTheme="minorHAnsi" w:hAnsiTheme="minorHAnsi" w:cstheme="minorHAnsi"/>
        </w:rPr>
        <w:t xml:space="preserve"> güvenli biçimde saklamaktadır. Elektronik ortamlar; </w:t>
      </w:r>
      <w:r w:rsidRPr="000B27B2">
        <w:rPr>
          <w:rStyle w:val="Gl"/>
          <w:rFonts w:asciiTheme="minorHAnsi" w:eastAsiaTheme="majorEastAsia" w:hAnsiTheme="minorHAnsi" w:cstheme="minorHAnsi"/>
        </w:rPr>
        <w:t>CRM sistemleri, MS SQL Server, e-posta kutuları, Microsoft Office programları ve görüntü kayıt sistemleri</w:t>
      </w:r>
      <w:r w:rsidRPr="000B27B2">
        <w:rPr>
          <w:rFonts w:asciiTheme="minorHAnsi" w:hAnsiTheme="minorHAnsi" w:cstheme="minorHAnsi"/>
        </w:rPr>
        <w:t xml:space="preserve">, fiziksel ortamlar ise </w:t>
      </w:r>
      <w:r w:rsidRPr="000B27B2">
        <w:rPr>
          <w:rStyle w:val="Gl"/>
          <w:rFonts w:asciiTheme="minorHAnsi" w:eastAsiaTheme="majorEastAsia" w:hAnsiTheme="minorHAnsi" w:cstheme="minorHAnsi"/>
        </w:rPr>
        <w:t>birim dolapları, klasörler ve arşiv odaları</w:t>
      </w:r>
      <w:r w:rsidRPr="000B27B2">
        <w:rPr>
          <w:rFonts w:asciiTheme="minorHAnsi" w:hAnsiTheme="minorHAnsi" w:cstheme="minorHAnsi"/>
        </w:rPr>
        <w:t xml:space="preserve"> şeklindedir. Kişisel veriler</w:t>
      </w:r>
      <w:r w:rsidR="003C21C6">
        <w:rPr>
          <w:rFonts w:asciiTheme="minorHAnsi" w:hAnsiTheme="minorHAnsi" w:cstheme="minorHAnsi"/>
        </w:rPr>
        <w:t xml:space="preserve">; </w:t>
      </w:r>
      <w:r w:rsidRPr="000B27B2">
        <w:rPr>
          <w:rStyle w:val="Gl"/>
          <w:rFonts w:asciiTheme="minorHAnsi" w:eastAsiaTheme="majorEastAsia" w:hAnsiTheme="minorHAnsi" w:cstheme="minorHAnsi"/>
        </w:rPr>
        <w:t>faaliyetlerin sürdürülebilmesi</w:t>
      </w:r>
      <w:r w:rsidRPr="000B27B2">
        <w:rPr>
          <w:rFonts w:asciiTheme="minorHAnsi" w:hAnsiTheme="minorHAnsi" w:cstheme="minorHAnsi"/>
        </w:rPr>
        <w:t>, y</w:t>
      </w:r>
      <w:r w:rsidRPr="000B27B2">
        <w:rPr>
          <w:rStyle w:val="Gl"/>
          <w:rFonts w:asciiTheme="minorHAnsi" w:eastAsiaTheme="majorEastAsia" w:hAnsiTheme="minorHAnsi" w:cstheme="minorHAnsi"/>
        </w:rPr>
        <w:t>asal yükümlülüklerin yerine getirilmesi</w:t>
      </w:r>
      <w:r w:rsidRPr="000B27B2">
        <w:rPr>
          <w:rFonts w:asciiTheme="minorHAnsi" w:hAnsiTheme="minorHAnsi" w:cstheme="minorHAnsi"/>
        </w:rPr>
        <w:t xml:space="preserve">, </w:t>
      </w:r>
      <w:r w:rsidRPr="000B27B2">
        <w:rPr>
          <w:rFonts w:asciiTheme="minorHAnsi" w:hAnsiTheme="minorHAnsi" w:cstheme="minorHAnsi"/>
          <w:b/>
          <w:bCs/>
        </w:rPr>
        <w:t xml:space="preserve">çalışan hakları ve/veya yan hakların planlanması ile ifası, iş ilişkilerinin yürütülmesi amaçları </w:t>
      </w:r>
      <w:r w:rsidR="00B340EC" w:rsidRPr="000B27B2">
        <w:rPr>
          <w:rFonts w:asciiTheme="minorHAnsi" w:hAnsiTheme="minorHAnsi" w:cstheme="minorHAnsi"/>
          <w:b/>
          <w:bCs/>
        </w:rPr>
        <w:t>ile ve mevzuatın çizdiği sınırlar dahilind</w:t>
      </w:r>
      <w:r w:rsidR="00B340EC" w:rsidRPr="000B27B2">
        <w:rPr>
          <w:rFonts w:asciiTheme="minorHAnsi" w:hAnsiTheme="minorHAnsi" w:cstheme="minorHAnsi"/>
        </w:rPr>
        <w:t>e</w:t>
      </w:r>
      <w:r w:rsidR="003C21C6">
        <w:rPr>
          <w:rFonts w:asciiTheme="minorHAnsi" w:hAnsiTheme="minorHAnsi" w:cstheme="minorHAnsi"/>
        </w:rPr>
        <w:t xml:space="preserve"> Şirket tarafından</w:t>
      </w:r>
      <w:r w:rsidR="00B340EC" w:rsidRPr="000B27B2">
        <w:rPr>
          <w:rFonts w:asciiTheme="minorHAnsi" w:hAnsiTheme="minorHAnsi" w:cstheme="minorHAnsi"/>
        </w:rPr>
        <w:t xml:space="preserve"> saklanır.</w:t>
      </w:r>
    </w:p>
    <w:p w:rsidR="00B340EC" w:rsidRPr="000B27B2" w:rsidRDefault="00B340EC" w:rsidP="00B340EC">
      <w:pPr>
        <w:pStyle w:val="NormalWeb"/>
        <w:jc w:val="both"/>
        <w:rPr>
          <w:rFonts w:asciiTheme="minorHAnsi" w:hAnsiTheme="minorHAnsi" w:cstheme="minorHAnsi"/>
        </w:rPr>
      </w:pPr>
      <w:r w:rsidRPr="000B27B2">
        <w:rPr>
          <w:rFonts w:asciiTheme="minorHAnsi" w:hAnsiTheme="minorHAnsi" w:cstheme="minorHAnsi"/>
        </w:rPr>
        <w:t xml:space="preserve">İlgili mevzuat uyarınca kişisel verilerin saklanmasını gerektiren </w:t>
      </w:r>
      <w:r w:rsidRPr="000B27B2">
        <w:rPr>
          <w:rFonts w:asciiTheme="minorHAnsi" w:hAnsiTheme="minorHAnsi" w:cstheme="minorHAnsi"/>
          <w:b/>
          <w:bCs/>
        </w:rPr>
        <w:t>başlıca hukuki sebepler</w:t>
      </w:r>
      <w:r w:rsidRPr="000B27B2">
        <w:rPr>
          <w:rFonts w:asciiTheme="minorHAnsi" w:hAnsiTheme="minorHAnsi" w:cstheme="minorHAnsi"/>
        </w:rPr>
        <w:t xml:space="preserve"> şu şekildedir: s</w:t>
      </w:r>
      <w:r w:rsidRPr="000B27B2">
        <w:rPr>
          <w:rStyle w:val="Gl"/>
          <w:rFonts w:asciiTheme="minorHAnsi" w:eastAsiaTheme="majorEastAsia" w:hAnsiTheme="minorHAnsi" w:cstheme="minorHAnsi"/>
          <w:b w:val="0"/>
          <w:bCs w:val="0"/>
        </w:rPr>
        <w:t>özleşmenin kurulması veya ifasıyla doğrudan ilgili olması</w:t>
      </w:r>
      <w:r w:rsidRPr="000B27B2">
        <w:rPr>
          <w:rFonts w:asciiTheme="minorHAnsi" w:hAnsiTheme="minorHAnsi" w:cstheme="minorHAnsi"/>
        </w:rPr>
        <w:t xml:space="preserve"> (KVKK m.5/2-c), </w:t>
      </w:r>
      <w:r w:rsidRPr="000B27B2">
        <w:rPr>
          <w:rStyle w:val="Gl"/>
          <w:rFonts w:asciiTheme="minorHAnsi" w:eastAsiaTheme="majorEastAsia" w:hAnsiTheme="minorHAnsi" w:cstheme="minorHAnsi"/>
          <w:b w:val="0"/>
          <w:bCs w:val="0"/>
        </w:rPr>
        <w:t>bir hakkın tesisi, kullanılması veya korunması için zorunlu olması</w:t>
      </w:r>
      <w:r w:rsidRPr="000B27B2">
        <w:rPr>
          <w:rFonts w:asciiTheme="minorHAnsi" w:hAnsiTheme="minorHAnsi" w:cstheme="minorHAnsi"/>
        </w:rPr>
        <w:t xml:space="preserve"> (KVKK m.5/2-e), </w:t>
      </w:r>
      <w:r w:rsidRPr="000B27B2">
        <w:rPr>
          <w:rStyle w:val="Gl"/>
          <w:rFonts w:asciiTheme="minorHAnsi" w:eastAsiaTheme="majorEastAsia" w:hAnsiTheme="minorHAnsi" w:cstheme="minorHAnsi"/>
          <w:b w:val="0"/>
          <w:bCs w:val="0"/>
        </w:rPr>
        <w:t>Şirket’in hukuki yükümlülüklerini yerine getirebilmesi için zorunlu olması</w:t>
      </w:r>
      <w:r w:rsidRPr="000B27B2">
        <w:rPr>
          <w:rFonts w:asciiTheme="minorHAnsi" w:hAnsiTheme="minorHAnsi" w:cstheme="minorHAnsi"/>
        </w:rPr>
        <w:t xml:space="preserve"> (KVKK m.5/2-ç), k</w:t>
      </w:r>
      <w:r w:rsidRPr="000B27B2">
        <w:rPr>
          <w:rStyle w:val="Gl"/>
          <w:rFonts w:asciiTheme="minorHAnsi" w:eastAsiaTheme="majorEastAsia" w:hAnsiTheme="minorHAnsi" w:cstheme="minorHAnsi"/>
          <w:b w:val="0"/>
          <w:bCs w:val="0"/>
        </w:rPr>
        <w:t>işisel verilerin ilgili kişi tarafından alenileştirilmiş olması</w:t>
      </w:r>
      <w:r w:rsidRPr="000B27B2">
        <w:rPr>
          <w:rFonts w:asciiTheme="minorHAnsi" w:hAnsiTheme="minorHAnsi" w:cstheme="minorHAnsi"/>
        </w:rPr>
        <w:t xml:space="preserve"> (KVKK m.5/2-d), m</w:t>
      </w:r>
      <w:r w:rsidRPr="000B27B2">
        <w:rPr>
          <w:rStyle w:val="Gl"/>
          <w:rFonts w:asciiTheme="minorHAnsi" w:eastAsiaTheme="majorEastAsia" w:hAnsiTheme="minorHAnsi" w:cstheme="minorHAnsi"/>
          <w:b w:val="0"/>
          <w:bCs w:val="0"/>
        </w:rPr>
        <w:t>evzuatta kişisel verilerin saklanmasının açıkça öngörülmesi</w:t>
      </w:r>
      <w:r w:rsidRPr="000B27B2">
        <w:rPr>
          <w:rFonts w:asciiTheme="minorHAnsi" w:hAnsiTheme="minorHAnsi" w:cstheme="minorHAnsi"/>
        </w:rPr>
        <w:t xml:space="preserve"> (KVKK m.5/2-a),k</w:t>
      </w:r>
      <w:r w:rsidRPr="000B27B2">
        <w:rPr>
          <w:rStyle w:val="Gl"/>
          <w:rFonts w:asciiTheme="minorHAnsi" w:eastAsiaTheme="majorEastAsia" w:hAnsiTheme="minorHAnsi" w:cstheme="minorHAnsi"/>
          <w:b w:val="0"/>
          <w:bCs w:val="0"/>
        </w:rPr>
        <w:t>işisel verilerin Şirket’in meşru menfaatleri doğrultusunda işlenmesinin zorunlu olması</w:t>
      </w:r>
      <w:r w:rsidRPr="000B27B2">
        <w:rPr>
          <w:rFonts w:asciiTheme="minorHAnsi" w:hAnsiTheme="minorHAnsi" w:cstheme="minorHAnsi"/>
        </w:rPr>
        <w:t xml:space="preserve"> (KVKK m.5/2-f), v</w:t>
      </w:r>
      <w:r w:rsidRPr="000B27B2">
        <w:rPr>
          <w:rStyle w:val="Gl"/>
          <w:rFonts w:asciiTheme="minorHAnsi" w:eastAsiaTheme="majorEastAsia" w:hAnsiTheme="minorHAnsi" w:cstheme="minorHAnsi"/>
          <w:b w:val="0"/>
          <w:bCs w:val="0"/>
        </w:rPr>
        <w:t>eri sahibinin açık rızasının bulunması</w:t>
      </w:r>
      <w:r w:rsidRPr="000B27B2">
        <w:rPr>
          <w:rFonts w:asciiTheme="minorHAnsi" w:hAnsiTheme="minorHAnsi" w:cstheme="minorHAnsi"/>
        </w:rPr>
        <w:t xml:space="preserve"> (KVKK m.5/1).</w:t>
      </w:r>
    </w:p>
    <w:p w:rsidR="003C21C6" w:rsidRDefault="00B340EC" w:rsidP="00405B84">
      <w:pPr>
        <w:pStyle w:val="NormalWeb"/>
        <w:jc w:val="both"/>
        <w:rPr>
          <w:rFonts w:asciiTheme="minorHAnsi" w:hAnsiTheme="minorHAnsi" w:cstheme="minorHAnsi"/>
        </w:rPr>
      </w:pPr>
      <w:r w:rsidRPr="000B27B2">
        <w:rPr>
          <w:rFonts w:asciiTheme="minorHAnsi" w:hAnsiTheme="minorHAnsi" w:cstheme="minorHAnsi"/>
        </w:rPr>
        <w:t xml:space="preserve">Şirket; kişisel verileri işleme veya saklama amacının ortadan kalkması halinde, verileri </w:t>
      </w:r>
      <w:r w:rsidRPr="000B27B2">
        <w:rPr>
          <w:rStyle w:val="Gl"/>
          <w:rFonts w:asciiTheme="minorHAnsi" w:eastAsiaTheme="majorEastAsia" w:hAnsiTheme="minorHAnsi" w:cstheme="minorHAnsi"/>
        </w:rPr>
        <w:t>resen veya ilgili kişinin talebi üzerine</w:t>
      </w:r>
      <w:r w:rsidRPr="000B27B2">
        <w:rPr>
          <w:rFonts w:asciiTheme="minorHAnsi" w:hAnsiTheme="minorHAnsi" w:cstheme="minorHAnsi"/>
        </w:rPr>
        <w:t xml:space="preserve"> </w:t>
      </w:r>
      <w:r w:rsidRPr="000B27B2">
        <w:rPr>
          <w:rFonts w:asciiTheme="minorHAnsi" w:hAnsiTheme="minorHAnsi" w:cstheme="minorHAnsi"/>
          <w:b/>
          <w:bCs/>
        </w:rPr>
        <w:t>siler, yok eder veya anonim hale getirir</w:t>
      </w:r>
      <w:r w:rsidRPr="000B27B2">
        <w:rPr>
          <w:rFonts w:asciiTheme="minorHAnsi" w:hAnsiTheme="minorHAnsi" w:cstheme="minorHAnsi"/>
        </w:rPr>
        <w:t xml:space="preserve">. Bu süreç, </w:t>
      </w:r>
      <w:r w:rsidRPr="000B27B2">
        <w:rPr>
          <w:rStyle w:val="Gl"/>
          <w:rFonts w:asciiTheme="minorHAnsi" w:eastAsiaTheme="majorEastAsia" w:hAnsiTheme="minorHAnsi" w:cstheme="minorHAnsi"/>
        </w:rPr>
        <w:t xml:space="preserve">6698 sayılı </w:t>
      </w:r>
      <w:r w:rsidRPr="000B27B2">
        <w:rPr>
          <w:rStyle w:val="Gl"/>
          <w:rFonts w:asciiTheme="minorHAnsi" w:eastAsiaTheme="majorEastAsia" w:hAnsiTheme="minorHAnsi" w:cstheme="minorHAnsi"/>
        </w:rPr>
        <w:lastRenderedPageBreak/>
        <w:t>Kişisel Verilerin Korunması Kanunu’nun 7. maddesi</w:t>
      </w:r>
      <w:r w:rsidRPr="000B27B2">
        <w:rPr>
          <w:rFonts w:asciiTheme="minorHAnsi" w:hAnsiTheme="minorHAnsi" w:cstheme="minorHAnsi"/>
        </w:rPr>
        <w:t xml:space="preserve"> ile </w:t>
      </w:r>
      <w:r w:rsidRPr="000B27B2">
        <w:rPr>
          <w:rStyle w:val="Gl"/>
          <w:rFonts w:asciiTheme="minorHAnsi" w:eastAsiaTheme="majorEastAsia" w:hAnsiTheme="minorHAnsi" w:cstheme="minorHAnsi"/>
        </w:rPr>
        <w:t>Kişisel Verilerin Silinmesi, Yok Edilmesi veya Anonim Hale Getirilmesi Hakkında Yönetmelik</w:t>
      </w:r>
      <w:r w:rsidRPr="000B27B2">
        <w:rPr>
          <w:rFonts w:asciiTheme="minorHAnsi" w:hAnsiTheme="minorHAnsi" w:cstheme="minorHAnsi"/>
        </w:rPr>
        <w:t xml:space="preserve"> hükümlerine uygun şekilde yürütülür. Şirket, veri imhasına ilişkin tüm kayıtları </w:t>
      </w:r>
      <w:r w:rsidRPr="000B27B2">
        <w:rPr>
          <w:rStyle w:val="Gl"/>
          <w:rFonts w:asciiTheme="minorHAnsi" w:eastAsiaTheme="majorEastAsia" w:hAnsiTheme="minorHAnsi" w:cstheme="minorHAnsi"/>
        </w:rPr>
        <w:t>denetlenebilir biçimde tutar</w:t>
      </w:r>
      <w:r w:rsidRPr="000B27B2">
        <w:rPr>
          <w:rFonts w:asciiTheme="minorHAnsi" w:hAnsiTheme="minorHAnsi" w:cstheme="minorHAnsi"/>
        </w:rPr>
        <w:t xml:space="preserve"> ve bu kayıtları </w:t>
      </w:r>
      <w:r w:rsidRPr="000B27B2">
        <w:rPr>
          <w:rStyle w:val="Gl"/>
          <w:rFonts w:asciiTheme="minorHAnsi" w:eastAsiaTheme="majorEastAsia" w:hAnsiTheme="minorHAnsi" w:cstheme="minorHAnsi"/>
          <w:b w:val="0"/>
          <w:bCs w:val="0"/>
        </w:rPr>
        <w:t>mevzuatta belirlenen</w:t>
      </w:r>
      <w:r w:rsidRPr="000B27B2">
        <w:rPr>
          <w:rFonts w:asciiTheme="minorHAnsi" w:hAnsiTheme="minorHAnsi" w:cstheme="minorHAnsi"/>
        </w:rPr>
        <w:t xml:space="preserve"> süreyle </w:t>
      </w:r>
      <w:r w:rsidRPr="003C21C6">
        <w:rPr>
          <w:rFonts w:asciiTheme="minorHAnsi" w:hAnsiTheme="minorHAnsi" w:cstheme="minorHAnsi"/>
          <w:b/>
          <w:bCs/>
        </w:rPr>
        <w:t>saklar</w:t>
      </w:r>
      <w:r w:rsidRPr="000B27B2">
        <w:rPr>
          <w:rFonts w:asciiTheme="minorHAnsi" w:hAnsiTheme="minorHAnsi" w:cstheme="minorHAnsi"/>
        </w:rPr>
        <w:t xml:space="preserve">. </w:t>
      </w:r>
    </w:p>
    <w:p w:rsidR="008A5BB3" w:rsidRPr="000B27B2" w:rsidRDefault="00B340EC" w:rsidP="00405B84">
      <w:pPr>
        <w:pStyle w:val="NormalWeb"/>
        <w:jc w:val="both"/>
        <w:rPr>
          <w:rFonts w:asciiTheme="minorHAnsi" w:eastAsiaTheme="majorEastAsia" w:hAnsiTheme="minorHAnsi" w:cstheme="minorHAnsi"/>
        </w:rPr>
      </w:pPr>
      <w:r w:rsidRPr="000B27B2">
        <w:rPr>
          <w:rFonts w:asciiTheme="minorHAnsi" w:hAnsiTheme="minorHAnsi" w:cstheme="minorHAnsi"/>
        </w:rPr>
        <w:t xml:space="preserve">Yönetmelik uyarınca, </w:t>
      </w:r>
      <w:r w:rsidR="003C21C6">
        <w:rPr>
          <w:rFonts w:asciiTheme="minorHAnsi" w:hAnsiTheme="minorHAnsi" w:cstheme="minorHAnsi"/>
        </w:rPr>
        <w:t>şu</w:t>
      </w:r>
      <w:r w:rsidRPr="003C21C6">
        <w:rPr>
          <w:rFonts w:asciiTheme="minorHAnsi" w:hAnsiTheme="minorHAnsi" w:cstheme="minorHAnsi"/>
        </w:rPr>
        <w:t xml:space="preserve"> hallerde</w:t>
      </w:r>
      <w:r w:rsidRPr="000B27B2">
        <w:rPr>
          <w:rFonts w:asciiTheme="minorHAnsi" w:hAnsiTheme="minorHAnsi" w:cstheme="minorHAnsi"/>
        </w:rPr>
        <w:t xml:space="preserve"> kişisel veriler Şirket tarafından </w:t>
      </w:r>
      <w:r w:rsidRPr="000B27B2">
        <w:rPr>
          <w:rStyle w:val="Gl"/>
          <w:rFonts w:asciiTheme="minorHAnsi" w:eastAsiaTheme="majorEastAsia" w:hAnsiTheme="minorHAnsi" w:cstheme="minorHAnsi"/>
        </w:rPr>
        <w:t>resen</w:t>
      </w:r>
      <w:r w:rsidRPr="000B27B2">
        <w:rPr>
          <w:rFonts w:asciiTheme="minorHAnsi" w:hAnsiTheme="minorHAnsi" w:cstheme="minorHAnsi"/>
        </w:rPr>
        <w:t xml:space="preserve"> veya </w:t>
      </w:r>
      <w:r w:rsidRPr="000B27B2">
        <w:rPr>
          <w:rStyle w:val="Gl"/>
          <w:rFonts w:asciiTheme="minorHAnsi" w:eastAsiaTheme="majorEastAsia" w:hAnsiTheme="minorHAnsi" w:cstheme="minorHAnsi"/>
        </w:rPr>
        <w:t xml:space="preserve">veri sahibi talebi </w:t>
      </w:r>
      <w:r w:rsidRPr="000B27B2">
        <w:rPr>
          <w:rStyle w:val="Gl"/>
          <w:rFonts w:asciiTheme="minorHAnsi" w:eastAsiaTheme="majorEastAsia" w:hAnsiTheme="minorHAnsi" w:cstheme="minorHAnsi"/>
          <w:b w:val="0"/>
          <w:bCs w:val="0"/>
        </w:rPr>
        <w:t>üzerine</w:t>
      </w:r>
      <w:r w:rsidRPr="000B27B2">
        <w:rPr>
          <w:rFonts w:asciiTheme="minorHAnsi" w:hAnsiTheme="minorHAnsi" w:cstheme="minorHAnsi"/>
          <w:b/>
          <w:bCs/>
        </w:rPr>
        <w:t xml:space="preserve"> silinir, yok edilir veya anonim hale getirilir:</w:t>
      </w:r>
      <w:r w:rsidRPr="000B27B2">
        <w:rPr>
          <w:rFonts w:asciiTheme="minorHAnsi" w:hAnsiTheme="minorHAnsi" w:cstheme="minorHAnsi"/>
        </w:rPr>
        <w:t xml:space="preserve"> kişisel verilerin işlenmesine veya saklanmasına esas teşkil eden </w:t>
      </w:r>
      <w:r w:rsidRPr="000B27B2">
        <w:rPr>
          <w:rStyle w:val="Gl"/>
          <w:rFonts w:asciiTheme="minorHAnsi" w:eastAsiaTheme="majorEastAsia" w:hAnsiTheme="minorHAnsi" w:cstheme="minorHAnsi"/>
          <w:b w:val="0"/>
          <w:bCs w:val="0"/>
        </w:rPr>
        <w:t>mevzuat hükümlerinin değiştirilmesi veya yürürlükten kaldırılması, kişisel verilerin işlenmesini veya saklanmasını gerektiren amacın ortadan kalkması, 6698 sayılı Kişisel Verilerin Korunması Kanunu’nda belirtilen kişisel verilerin işlenme şartlarının ortadan kalkması, kişisel verilerin yalnızca açık rıza şartına dayalı olarak işlendiği hallerde ilgili kişinin rızasını geri alması, ilgili kişinin 6698 sayılı Kişisel Verilerin Korunması Kanunu’nda yer alan haklarını kullanmak suretiyle kişisel verilerinin silinmesini, yok edilmesin</w:t>
      </w:r>
      <w:r w:rsidR="003C21C6">
        <w:rPr>
          <w:rStyle w:val="Gl"/>
          <w:rFonts w:asciiTheme="minorHAnsi" w:eastAsiaTheme="majorEastAsia" w:hAnsiTheme="minorHAnsi" w:cstheme="minorHAnsi"/>
          <w:b w:val="0"/>
          <w:bCs w:val="0"/>
        </w:rPr>
        <w:t xml:space="preserve">i </w:t>
      </w:r>
      <w:r w:rsidRPr="000B27B2">
        <w:rPr>
          <w:rStyle w:val="Gl"/>
          <w:rFonts w:asciiTheme="minorHAnsi" w:eastAsiaTheme="majorEastAsia" w:hAnsiTheme="minorHAnsi" w:cstheme="minorHAnsi"/>
          <w:b w:val="0"/>
          <w:bCs w:val="0"/>
        </w:rPr>
        <w:t>veyahut anonim hale getirilmesini talep etmesi ve bu talebin Şirket tarafından kabul edilmesi, veri sorumlusu tarafından yapılan işlemlere ilişkin Kurul’ a şikayet yapılması neticesinde Kurul’ un bu yönde karar vermesi, kişisel verilerin saklanmasını gerektiren azami sürenin geçmiş olması ve bu verilerin daha uzun süre saklanmasını haklı kılacak hukuki, bilimsel veya meşru bir gerekçenin bulunmaması.</w:t>
      </w:r>
    </w:p>
    <w:p w:rsidR="00405B84" w:rsidRPr="000B27B2" w:rsidRDefault="00405B84" w:rsidP="00405B84">
      <w:pPr>
        <w:pStyle w:val="NormalWeb"/>
        <w:jc w:val="both"/>
        <w:rPr>
          <w:rFonts w:asciiTheme="minorHAnsi" w:hAnsiTheme="minorHAnsi" w:cstheme="minorHAnsi"/>
        </w:rPr>
      </w:pPr>
      <w:r w:rsidRPr="000B27B2">
        <w:rPr>
          <w:rFonts w:asciiTheme="minorHAnsi" w:hAnsiTheme="minorHAnsi" w:cstheme="minorHAnsi"/>
        </w:rPr>
        <w:t>Belirlenen saklama sürelerinin sonunda</w:t>
      </w:r>
      <w:r w:rsidR="004B5193" w:rsidRPr="000B27B2">
        <w:rPr>
          <w:rFonts w:asciiTheme="minorHAnsi" w:hAnsiTheme="minorHAnsi" w:cstheme="minorHAnsi"/>
        </w:rPr>
        <w:t xml:space="preserve"> ise</w:t>
      </w:r>
      <w:r w:rsidRPr="000B27B2">
        <w:rPr>
          <w:rFonts w:asciiTheme="minorHAnsi" w:hAnsiTheme="minorHAnsi" w:cstheme="minorHAnsi"/>
        </w:rPr>
        <w:t xml:space="preserve"> kişisel veriler, </w:t>
      </w:r>
      <w:r w:rsidRPr="000B27B2">
        <w:rPr>
          <w:rStyle w:val="Gl"/>
          <w:rFonts w:asciiTheme="minorHAnsi" w:eastAsiaTheme="majorEastAsia" w:hAnsiTheme="minorHAnsi" w:cstheme="minorHAnsi"/>
        </w:rPr>
        <w:t>Kişisel Verilerin Silinmesi, Yok Edilmesi veya Anonim Hale Getirilmesi Hakkında Yönetmelik</w:t>
      </w:r>
      <w:r w:rsidRPr="000B27B2">
        <w:rPr>
          <w:rFonts w:asciiTheme="minorHAnsi" w:hAnsiTheme="minorHAnsi" w:cstheme="minorHAnsi"/>
        </w:rPr>
        <w:t xml:space="preserve"> hükümlerine </w:t>
      </w:r>
      <w:r w:rsidR="00325A64" w:rsidRPr="000B27B2">
        <w:rPr>
          <w:rFonts w:asciiTheme="minorHAnsi" w:hAnsiTheme="minorHAnsi" w:cstheme="minorHAnsi"/>
        </w:rPr>
        <w:t xml:space="preserve">ve şirket politikalarına </w:t>
      </w:r>
      <w:r w:rsidRPr="000B27B2">
        <w:rPr>
          <w:rFonts w:asciiTheme="minorHAnsi" w:hAnsiTheme="minorHAnsi" w:cstheme="minorHAnsi"/>
        </w:rPr>
        <w:t>uygun olarak aşağıdaki yöntemlerden biriyle imha edilir:</w:t>
      </w:r>
      <w:r w:rsidR="00325A64" w:rsidRPr="000B27B2">
        <w:rPr>
          <w:rFonts w:asciiTheme="minorHAnsi" w:hAnsiTheme="minorHAnsi" w:cstheme="minorHAnsi"/>
        </w:rPr>
        <w:t xml:space="preserve"> </w:t>
      </w:r>
    </w:p>
    <w:p w:rsidR="003C21C6" w:rsidRPr="003C21C6" w:rsidRDefault="00325A64" w:rsidP="00D90B2F">
      <w:pPr>
        <w:pStyle w:val="NormalWeb"/>
        <w:jc w:val="both"/>
        <w:rPr>
          <w:rFonts w:asciiTheme="minorHAnsi" w:hAnsiTheme="minorHAnsi" w:cstheme="minorHAnsi"/>
        </w:rPr>
      </w:pPr>
      <w:r w:rsidRPr="003C21C6">
        <w:rPr>
          <w:rStyle w:val="Gl"/>
          <w:rFonts w:asciiTheme="minorHAnsi" w:eastAsiaTheme="majorEastAsia" w:hAnsiTheme="minorHAnsi" w:cstheme="minorHAnsi"/>
          <w:u w:val="single"/>
        </w:rPr>
        <w:t>Silme</w:t>
      </w:r>
      <w:r w:rsidRPr="000B27B2">
        <w:rPr>
          <w:rStyle w:val="Gl"/>
          <w:rFonts w:asciiTheme="minorHAnsi" w:eastAsiaTheme="majorEastAsia" w:hAnsiTheme="minorHAnsi" w:cstheme="minorHAnsi"/>
        </w:rPr>
        <w:t>:</w:t>
      </w:r>
      <w:r w:rsidRPr="000B27B2">
        <w:rPr>
          <w:rFonts w:asciiTheme="minorHAnsi" w:hAnsiTheme="minorHAnsi" w:cstheme="minorHAnsi"/>
        </w:rPr>
        <w:t xml:space="preserve"> Kişisel verilerin, ilgili kullanıcılar (örneğin çalışanlar, araştırmacılar, taşeronlar vb.) için </w:t>
      </w:r>
      <w:r w:rsidRPr="000B27B2">
        <w:rPr>
          <w:rStyle w:val="Gl"/>
          <w:rFonts w:asciiTheme="minorHAnsi" w:eastAsiaTheme="majorEastAsia" w:hAnsiTheme="minorHAnsi" w:cstheme="minorHAnsi"/>
        </w:rPr>
        <w:t>erişilemez, geri getirilemez ve tekrar kullanılamaz</w:t>
      </w:r>
      <w:r w:rsidRPr="000B27B2">
        <w:rPr>
          <w:rFonts w:asciiTheme="minorHAnsi" w:hAnsiTheme="minorHAnsi" w:cstheme="minorHAnsi"/>
        </w:rPr>
        <w:t xml:space="preserve"> hale getirilmesi işlemidir. Bu kapsamda elektronik ortamda tutulan </w:t>
      </w:r>
      <w:r w:rsidR="00D67E4A">
        <w:rPr>
          <w:rFonts w:asciiTheme="minorHAnsi" w:hAnsiTheme="minorHAnsi" w:cstheme="minorHAnsi"/>
        </w:rPr>
        <w:t>katılımcı</w:t>
      </w:r>
      <w:r w:rsidRPr="000B27B2">
        <w:rPr>
          <w:rFonts w:asciiTheme="minorHAnsi" w:hAnsiTheme="minorHAnsi" w:cstheme="minorHAnsi"/>
        </w:rPr>
        <w:t xml:space="preserve"> kayıtları veya klinik veri dosyaları sistemden </w:t>
      </w:r>
      <w:r w:rsidRPr="000B27B2">
        <w:rPr>
          <w:rFonts w:asciiTheme="minorHAnsi" w:hAnsiTheme="minorHAnsi" w:cstheme="minorHAnsi"/>
          <w:b/>
          <w:bCs/>
        </w:rPr>
        <w:t>geri getirilemeyecek biçimde</w:t>
      </w:r>
      <w:r w:rsidRPr="000B27B2">
        <w:rPr>
          <w:rFonts w:asciiTheme="minorHAnsi" w:hAnsiTheme="minorHAnsi" w:cstheme="minorHAnsi"/>
        </w:rPr>
        <w:t xml:space="preserve"> </w:t>
      </w:r>
      <w:r w:rsidRPr="000B27B2">
        <w:rPr>
          <w:rFonts w:asciiTheme="minorHAnsi" w:hAnsiTheme="minorHAnsi" w:cstheme="minorHAnsi"/>
          <w:b/>
          <w:bCs/>
        </w:rPr>
        <w:t>silinir</w:t>
      </w:r>
      <w:r w:rsidRPr="000B27B2">
        <w:rPr>
          <w:rFonts w:asciiTheme="minorHAnsi" w:hAnsiTheme="minorHAnsi" w:cstheme="minorHAnsi"/>
        </w:rPr>
        <w:t xml:space="preserve">. Yetkisiz erişimi önlemek için </w:t>
      </w:r>
      <w:r w:rsidRPr="000B27B2">
        <w:rPr>
          <w:rStyle w:val="Gl"/>
          <w:rFonts w:asciiTheme="minorHAnsi" w:eastAsiaTheme="majorEastAsia" w:hAnsiTheme="minorHAnsi" w:cstheme="minorHAnsi"/>
        </w:rPr>
        <w:t>erişim yetkileri kaldırılır</w:t>
      </w:r>
      <w:r w:rsidRPr="000B27B2">
        <w:rPr>
          <w:rFonts w:asciiTheme="minorHAnsi" w:hAnsiTheme="minorHAnsi" w:cstheme="minorHAnsi"/>
        </w:rPr>
        <w:t xml:space="preserve">, </w:t>
      </w:r>
      <w:r w:rsidRPr="000B27B2">
        <w:rPr>
          <w:rStyle w:val="Gl"/>
          <w:rFonts w:asciiTheme="minorHAnsi" w:eastAsiaTheme="majorEastAsia" w:hAnsiTheme="minorHAnsi" w:cstheme="minorHAnsi"/>
        </w:rPr>
        <w:t xml:space="preserve">veri tabanından kalıcı silme (hard </w:t>
      </w:r>
      <w:proofErr w:type="spellStart"/>
      <w:r w:rsidRPr="000B27B2">
        <w:rPr>
          <w:rStyle w:val="Gl"/>
          <w:rFonts w:asciiTheme="minorHAnsi" w:eastAsiaTheme="majorEastAsia" w:hAnsiTheme="minorHAnsi" w:cstheme="minorHAnsi"/>
        </w:rPr>
        <w:t>delete</w:t>
      </w:r>
      <w:proofErr w:type="spellEnd"/>
      <w:r w:rsidRPr="000B27B2">
        <w:rPr>
          <w:rStyle w:val="Gl"/>
          <w:rFonts w:asciiTheme="minorHAnsi" w:eastAsiaTheme="majorEastAsia" w:hAnsiTheme="minorHAnsi" w:cstheme="minorHAnsi"/>
        </w:rPr>
        <w:t>)</w:t>
      </w:r>
      <w:r w:rsidRPr="000B27B2">
        <w:rPr>
          <w:rFonts w:asciiTheme="minorHAnsi" w:hAnsiTheme="minorHAnsi" w:cstheme="minorHAnsi"/>
        </w:rPr>
        <w:t xml:space="preserve"> işlemi yapılır.</w:t>
      </w:r>
    </w:p>
    <w:p w:rsidR="003C21C6" w:rsidRDefault="00325A64" w:rsidP="00D90B2F">
      <w:pPr>
        <w:pStyle w:val="NormalWeb"/>
        <w:jc w:val="both"/>
        <w:rPr>
          <w:rFonts w:asciiTheme="minorHAnsi" w:hAnsiTheme="minorHAnsi" w:cstheme="minorHAnsi"/>
        </w:rPr>
      </w:pPr>
      <w:r w:rsidRPr="003C21C6">
        <w:rPr>
          <w:rStyle w:val="Gl"/>
          <w:rFonts w:asciiTheme="minorHAnsi" w:eastAsiaTheme="majorEastAsia" w:hAnsiTheme="minorHAnsi" w:cstheme="minorHAnsi"/>
          <w:u w:val="single"/>
        </w:rPr>
        <w:t>Yok Etme:</w:t>
      </w:r>
      <w:r w:rsidRPr="003C21C6">
        <w:rPr>
          <w:rFonts w:asciiTheme="minorHAnsi" w:hAnsiTheme="minorHAnsi" w:cstheme="minorHAnsi"/>
        </w:rPr>
        <w:t xml:space="preserve"> Kişisel verilerin bulunduğu </w:t>
      </w:r>
      <w:r w:rsidRPr="003C21C6">
        <w:rPr>
          <w:rStyle w:val="Gl"/>
          <w:rFonts w:asciiTheme="minorHAnsi" w:eastAsiaTheme="majorEastAsia" w:hAnsiTheme="minorHAnsi" w:cstheme="minorHAnsi"/>
        </w:rPr>
        <w:t>fiziksel ortamın</w:t>
      </w:r>
      <w:r w:rsidRPr="003C21C6">
        <w:rPr>
          <w:rFonts w:asciiTheme="minorHAnsi" w:hAnsiTheme="minorHAnsi" w:cstheme="minorHAnsi"/>
        </w:rPr>
        <w:t xml:space="preserve"> veya medyanın </w:t>
      </w:r>
      <w:r w:rsidRPr="003C21C6">
        <w:rPr>
          <w:rStyle w:val="Gl"/>
          <w:rFonts w:asciiTheme="minorHAnsi" w:eastAsiaTheme="majorEastAsia" w:hAnsiTheme="minorHAnsi" w:cstheme="minorHAnsi"/>
        </w:rPr>
        <w:t>tamamen ortadan kaldırılması</w:t>
      </w:r>
      <w:r w:rsidRPr="003C21C6">
        <w:rPr>
          <w:rFonts w:asciiTheme="minorHAnsi" w:hAnsiTheme="minorHAnsi" w:cstheme="minorHAnsi"/>
        </w:rPr>
        <w:t xml:space="preserve"> ve verinin </w:t>
      </w:r>
      <w:r w:rsidRPr="003C21C6">
        <w:rPr>
          <w:rStyle w:val="Gl"/>
          <w:rFonts w:asciiTheme="minorHAnsi" w:eastAsiaTheme="majorEastAsia" w:hAnsiTheme="minorHAnsi" w:cstheme="minorHAnsi"/>
        </w:rPr>
        <w:t xml:space="preserve">geri döndürülemeyecek şekilde imha edilmesidir. </w:t>
      </w:r>
      <w:r w:rsidRPr="003C21C6">
        <w:rPr>
          <w:rFonts w:asciiTheme="minorHAnsi" w:hAnsiTheme="minorHAnsi" w:cstheme="minorHAnsi"/>
        </w:rPr>
        <w:t xml:space="preserve">Bu kapsamda fiziksel arşivlerde tutulan </w:t>
      </w:r>
      <w:r w:rsidR="00D67E4A">
        <w:rPr>
          <w:rFonts w:asciiTheme="minorHAnsi" w:hAnsiTheme="minorHAnsi" w:cstheme="minorHAnsi"/>
        </w:rPr>
        <w:t>katılımcı</w:t>
      </w:r>
      <w:r w:rsidRPr="003C21C6">
        <w:rPr>
          <w:rFonts w:asciiTheme="minorHAnsi" w:hAnsiTheme="minorHAnsi" w:cstheme="minorHAnsi"/>
        </w:rPr>
        <w:t xml:space="preserve"> formları, laboratuvar sonuçları, kimlik fotokopileri gibi belgeler; </w:t>
      </w:r>
      <w:r w:rsidRPr="003C21C6">
        <w:rPr>
          <w:rStyle w:val="Gl"/>
          <w:rFonts w:asciiTheme="minorHAnsi" w:eastAsiaTheme="majorEastAsia" w:hAnsiTheme="minorHAnsi" w:cstheme="minorHAnsi"/>
        </w:rPr>
        <w:t>kâğıt imha makinesi (</w:t>
      </w:r>
      <w:proofErr w:type="spellStart"/>
      <w:r w:rsidRPr="003C21C6">
        <w:rPr>
          <w:rStyle w:val="Gl"/>
          <w:rFonts w:asciiTheme="minorHAnsi" w:eastAsiaTheme="majorEastAsia" w:hAnsiTheme="minorHAnsi" w:cstheme="minorHAnsi"/>
        </w:rPr>
        <w:t>shredder</w:t>
      </w:r>
      <w:proofErr w:type="spellEnd"/>
      <w:r w:rsidRPr="003C21C6">
        <w:rPr>
          <w:rStyle w:val="Gl"/>
          <w:rFonts w:asciiTheme="minorHAnsi" w:eastAsiaTheme="majorEastAsia" w:hAnsiTheme="minorHAnsi" w:cstheme="minorHAnsi"/>
        </w:rPr>
        <w:t>)</w:t>
      </w:r>
      <w:r w:rsidRPr="003C21C6">
        <w:rPr>
          <w:rFonts w:asciiTheme="minorHAnsi" w:hAnsiTheme="minorHAnsi" w:cstheme="minorHAnsi"/>
        </w:rPr>
        <w:t xml:space="preserve"> ile </w:t>
      </w:r>
      <w:r w:rsidRPr="003C21C6">
        <w:rPr>
          <w:rFonts w:asciiTheme="minorHAnsi" w:hAnsiTheme="minorHAnsi" w:cstheme="minorHAnsi"/>
          <w:b/>
          <w:bCs/>
        </w:rPr>
        <w:t>geri döndürülemeyecek şekilde</w:t>
      </w:r>
      <w:r w:rsidRPr="003C21C6">
        <w:rPr>
          <w:rFonts w:asciiTheme="minorHAnsi" w:hAnsiTheme="minorHAnsi" w:cstheme="minorHAnsi"/>
        </w:rPr>
        <w:t xml:space="preserve"> yok edilir. CD, USB, harici disk gibi ortamlarda bulunan kişisel veriler </w:t>
      </w:r>
      <w:r w:rsidRPr="003C21C6">
        <w:rPr>
          <w:rStyle w:val="Gl"/>
          <w:rFonts w:asciiTheme="minorHAnsi" w:eastAsiaTheme="majorEastAsia" w:hAnsiTheme="minorHAnsi" w:cstheme="minorHAnsi"/>
        </w:rPr>
        <w:t>fiziksel kırma, eritme veya manyetik silme (</w:t>
      </w:r>
      <w:proofErr w:type="spellStart"/>
      <w:r w:rsidRPr="003C21C6">
        <w:rPr>
          <w:rStyle w:val="Gl"/>
          <w:rFonts w:asciiTheme="minorHAnsi" w:eastAsiaTheme="majorEastAsia" w:hAnsiTheme="minorHAnsi" w:cstheme="minorHAnsi"/>
        </w:rPr>
        <w:t>degaussing</w:t>
      </w:r>
      <w:proofErr w:type="spellEnd"/>
      <w:r w:rsidRPr="003C21C6">
        <w:rPr>
          <w:rStyle w:val="Gl"/>
          <w:rFonts w:asciiTheme="minorHAnsi" w:eastAsiaTheme="majorEastAsia" w:hAnsiTheme="minorHAnsi" w:cstheme="minorHAnsi"/>
        </w:rPr>
        <w:t>)</w:t>
      </w:r>
      <w:r w:rsidRPr="003C21C6">
        <w:rPr>
          <w:rFonts w:asciiTheme="minorHAnsi" w:hAnsiTheme="minorHAnsi" w:cstheme="minorHAnsi"/>
        </w:rPr>
        <w:t xml:space="preserve"> yöntemleriyle yok edilir. Bu işlemler </w:t>
      </w:r>
      <w:r w:rsidRPr="003C21C6">
        <w:rPr>
          <w:rStyle w:val="Gl"/>
          <w:rFonts w:asciiTheme="minorHAnsi" w:eastAsiaTheme="majorEastAsia" w:hAnsiTheme="minorHAnsi" w:cstheme="minorHAnsi"/>
        </w:rPr>
        <w:t>Kayıt ve İmha Tutanağı</w:t>
      </w:r>
      <w:r w:rsidRPr="003C21C6">
        <w:rPr>
          <w:rFonts w:asciiTheme="minorHAnsi" w:hAnsiTheme="minorHAnsi" w:cstheme="minorHAnsi"/>
        </w:rPr>
        <w:t xml:space="preserve"> düzenlenerek belgelenir</w:t>
      </w:r>
      <w:r w:rsidR="003C21C6">
        <w:rPr>
          <w:rFonts w:asciiTheme="minorHAnsi" w:hAnsiTheme="minorHAnsi" w:cstheme="minorHAnsi"/>
        </w:rPr>
        <w:t>.</w:t>
      </w:r>
    </w:p>
    <w:p w:rsidR="00D90B2F" w:rsidRPr="00243D11" w:rsidRDefault="00325A64" w:rsidP="00D90B2F">
      <w:pPr>
        <w:pStyle w:val="NormalWeb"/>
        <w:jc w:val="both"/>
        <w:rPr>
          <w:rFonts w:asciiTheme="minorHAnsi" w:hAnsiTheme="minorHAnsi" w:cstheme="minorHAnsi"/>
        </w:rPr>
      </w:pPr>
      <w:r w:rsidRPr="003C21C6">
        <w:rPr>
          <w:rStyle w:val="Gl"/>
          <w:rFonts w:asciiTheme="minorHAnsi" w:eastAsiaTheme="majorEastAsia" w:hAnsiTheme="minorHAnsi" w:cstheme="minorHAnsi"/>
          <w:u w:val="single"/>
        </w:rPr>
        <w:t>Anonimleştirme:</w:t>
      </w:r>
      <w:r w:rsidRPr="003C21C6">
        <w:rPr>
          <w:rFonts w:asciiTheme="minorHAnsi" w:hAnsiTheme="minorHAnsi" w:cstheme="minorHAnsi"/>
        </w:rPr>
        <w:t xml:space="preserve"> Kişisel verilerin, başka verilerle eşleştirilse dahi </w:t>
      </w:r>
      <w:r w:rsidRPr="003C21C6">
        <w:rPr>
          <w:rStyle w:val="Gl"/>
          <w:rFonts w:asciiTheme="minorHAnsi" w:eastAsiaTheme="majorEastAsia" w:hAnsiTheme="minorHAnsi" w:cstheme="minorHAnsi"/>
        </w:rPr>
        <w:t>hiçbir surette kimliği belirli veya belirlenebilir bir kişiyle ilişkilendirilemeyecek</w:t>
      </w:r>
      <w:r w:rsidRPr="003C21C6">
        <w:rPr>
          <w:rFonts w:asciiTheme="minorHAnsi" w:hAnsiTheme="minorHAnsi" w:cstheme="minorHAnsi"/>
        </w:rPr>
        <w:t xml:space="preserve"> hale getirilmesidir. Klinik araştırmalarda </w:t>
      </w:r>
      <w:r w:rsidR="00D67E4A">
        <w:rPr>
          <w:rFonts w:asciiTheme="minorHAnsi" w:hAnsiTheme="minorHAnsi" w:cstheme="minorHAnsi"/>
        </w:rPr>
        <w:t>katılımcı</w:t>
      </w:r>
      <w:r w:rsidRPr="003C21C6">
        <w:rPr>
          <w:rFonts w:asciiTheme="minorHAnsi" w:hAnsiTheme="minorHAnsi" w:cstheme="minorHAnsi"/>
        </w:rPr>
        <w:t xml:space="preserve"> kimlik bilgileri, kodlama </w:t>
      </w:r>
      <w:r w:rsidRPr="003C21C6">
        <w:rPr>
          <w:rFonts w:asciiTheme="minorHAnsi" w:hAnsiTheme="minorHAnsi" w:cstheme="minorHAnsi"/>
          <w:b/>
          <w:bCs/>
        </w:rPr>
        <w:t>(</w:t>
      </w:r>
      <w:proofErr w:type="spellStart"/>
      <w:r w:rsidRPr="003C21C6">
        <w:rPr>
          <w:rFonts w:asciiTheme="minorHAnsi" w:hAnsiTheme="minorHAnsi" w:cstheme="minorHAnsi"/>
          <w:b/>
          <w:bCs/>
        </w:rPr>
        <w:t>pseudonimleştirme</w:t>
      </w:r>
      <w:proofErr w:type="spellEnd"/>
      <w:r w:rsidRPr="003C21C6">
        <w:rPr>
          <w:rFonts w:asciiTheme="minorHAnsi" w:hAnsiTheme="minorHAnsi" w:cstheme="minorHAnsi"/>
          <w:b/>
          <w:bCs/>
        </w:rPr>
        <w:t>)</w:t>
      </w:r>
      <w:r w:rsidRPr="003C21C6">
        <w:rPr>
          <w:rFonts w:asciiTheme="minorHAnsi" w:hAnsiTheme="minorHAnsi" w:cstheme="minorHAnsi"/>
        </w:rPr>
        <w:t xml:space="preserve"> aşamasından sonra </w:t>
      </w:r>
      <w:r w:rsidRPr="003C21C6">
        <w:rPr>
          <w:rStyle w:val="Gl"/>
          <w:rFonts w:asciiTheme="minorHAnsi" w:eastAsiaTheme="majorEastAsia" w:hAnsiTheme="minorHAnsi" w:cstheme="minorHAnsi"/>
        </w:rPr>
        <w:t>tam anonimleştirme</w:t>
      </w:r>
      <w:r w:rsidRPr="003C21C6">
        <w:rPr>
          <w:rFonts w:asciiTheme="minorHAnsi" w:hAnsiTheme="minorHAnsi" w:cstheme="minorHAnsi"/>
        </w:rPr>
        <w:t xml:space="preserve"> yöntemiyle </w:t>
      </w:r>
      <w:r w:rsidRPr="003C21C6">
        <w:rPr>
          <w:rFonts w:asciiTheme="minorHAnsi" w:hAnsiTheme="minorHAnsi" w:cstheme="minorHAnsi"/>
          <w:b/>
          <w:bCs/>
        </w:rPr>
        <w:t>geri döndürülemez</w:t>
      </w:r>
      <w:r w:rsidRPr="003C21C6">
        <w:rPr>
          <w:rFonts w:asciiTheme="minorHAnsi" w:hAnsiTheme="minorHAnsi" w:cstheme="minorHAnsi"/>
        </w:rPr>
        <w:t xml:space="preserve"> hale getirilir. Araştırma sonuçları, raporlar ve istatistiksel analizlerde sadece </w:t>
      </w:r>
      <w:r w:rsidRPr="003C21C6">
        <w:rPr>
          <w:rStyle w:val="Gl"/>
          <w:rFonts w:asciiTheme="minorHAnsi" w:eastAsiaTheme="majorEastAsia" w:hAnsiTheme="minorHAnsi" w:cstheme="minorHAnsi"/>
        </w:rPr>
        <w:t>anonim veriler</w:t>
      </w:r>
      <w:r w:rsidRPr="003C21C6">
        <w:rPr>
          <w:rFonts w:asciiTheme="minorHAnsi" w:hAnsiTheme="minorHAnsi" w:cstheme="minorHAnsi"/>
        </w:rPr>
        <w:t xml:space="preserve"> kullanılır. Verilerin anonim hale getirilmesi süreci, </w:t>
      </w:r>
      <w:r w:rsidRPr="003C21C6">
        <w:rPr>
          <w:rStyle w:val="Gl"/>
          <w:rFonts w:asciiTheme="minorHAnsi" w:eastAsiaTheme="majorEastAsia" w:hAnsiTheme="minorHAnsi" w:cstheme="minorHAnsi"/>
        </w:rPr>
        <w:t>istatistiksel metotlar (</w:t>
      </w:r>
      <w:proofErr w:type="spellStart"/>
      <w:r w:rsidRPr="003C21C6">
        <w:rPr>
          <w:rStyle w:val="Gl"/>
          <w:rFonts w:asciiTheme="minorHAnsi" w:eastAsiaTheme="majorEastAsia" w:hAnsiTheme="minorHAnsi" w:cstheme="minorHAnsi"/>
        </w:rPr>
        <w:t>masking</w:t>
      </w:r>
      <w:proofErr w:type="spellEnd"/>
      <w:r w:rsidRPr="003C21C6">
        <w:rPr>
          <w:rStyle w:val="Gl"/>
          <w:rFonts w:asciiTheme="minorHAnsi" w:eastAsiaTheme="majorEastAsia" w:hAnsiTheme="minorHAnsi" w:cstheme="minorHAnsi"/>
        </w:rPr>
        <w:t xml:space="preserve">, data </w:t>
      </w:r>
      <w:proofErr w:type="spellStart"/>
      <w:r w:rsidRPr="003C21C6">
        <w:rPr>
          <w:rStyle w:val="Gl"/>
          <w:rFonts w:asciiTheme="minorHAnsi" w:eastAsiaTheme="majorEastAsia" w:hAnsiTheme="minorHAnsi" w:cstheme="minorHAnsi"/>
        </w:rPr>
        <w:t>blurring</w:t>
      </w:r>
      <w:proofErr w:type="spellEnd"/>
      <w:r w:rsidRPr="003C21C6">
        <w:rPr>
          <w:rStyle w:val="Gl"/>
          <w:rFonts w:asciiTheme="minorHAnsi" w:eastAsiaTheme="majorEastAsia" w:hAnsiTheme="minorHAnsi" w:cstheme="minorHAnsi"/>
        </w:rPr>
        <w:t xml:space="preserve">, </w:t>
      </w:r>
      <w:proofErr w:type="spellStart"/>
      <w:r w:rsidRPr="003C21C6">
        <w:rPr>
          <w:rStyle w:val="Gl"/>
          <w:rFonts w:asciiTheme="minorHAnsi" w:eastAsiaTheme="majorEastAsia" w:hAnsiTheme="minorHAnsi" w:cstheme="minorHAnsi"/>
        </w:rPr>
        <w:t>generalization</w:t>
      </w:r>
      <w:proofErr w:type="spellEnd"/>
      <w:r w:rsidRPr="003C21C6">
        <w:rPr>
          <w:rStyle w:val="Gl"/>
          <w:rFonts w:asciiTheme="minorHAnsi" w:eastAsiaTheme="majorEastAsia" w:hAnsiTheme="minorHAnsi" w:cstheme="minorHAnsi"/>
        </w:rPr>
        <w:t>)</w:t>
      </w:r>
      <w:r w:rsidRPr="003C21C6">
        <w:rPr>
          <w:rFonts w:asciiTheme="minorHAnsi" w:hAnsiTheme="minorHAnsi" w:cstheme="minorHAnsi"/>
        </w:rPr>
        <w:t xml:space="preserve"> veya </w:t>
      </w:r>
      <w:proofErr w:type="spellStart"/>
      <w:r w:rsidRPr="003C21C6">
        <w:rPr>
          <w:rStyle w:val="Gl"/>
          <w:rFonts w:asciiTheme="minorHAnsi" w:eastAsiaTheme="majorEastAsia" w:hAnsiTheme="minorHAnsi" w:cstheme="minorHAnsi"/>
        </w:rPr>
        <w:t>rastgeleleştirme</w:t>
      </w:r>
      <w:proofErr w:type="spellEnd"/>
      <w:r w:rsidRPr="003C21C6">
        <w:rPr>
          <w:rStyle w:val="Gl"/>
          <w:rFonts w:asciiTheme="minorHAnsi" w:eastAsiaTheme="majorEastAsia" w:hAnsiTheme="minorHAnsi" w:cstheme="minorHAnsi"/>
        </w:rPr>
        <w:t xml:space="preserve"> (</w:t>
      </w:r>
      <w:proofErr w:type="spellStart"/>
      <w:r w:rsidRPr="003C21C6">
        <w:rPr>
          <w:rStyle w:val="Gl"/>
          <w:rFonts w:asciiTheme="minorHAnsi" w:eastAsiaTheme="majorEastAsia" w:hAnsiTheme="minorHAnsi" w:cstheme="minorHAnsi"/>
        </w:rPr>
        <w:t>randomization</w:t>
      </w:r>
      <w:proofErr w:type="spellEnd"/>
      <w:r w:rsidRPr="003C21C6">
        <w:rPr>
          <w:rStyle w:val="Gl"/>
          <w:rFonts w:asciiTheme="minorHAnsi" w:eastAsiaTheme="majorEastAsia" w:hAnsiTheme="minorHAnsi" w:cstheme="minorHAnsi"/>
        </w:rPr>
        <w:t>)</w:t>
      </w:r>
      <w:r w:rsidRPr="003C21C6">
        <w:rPr>
          <w:rFonts w:asciiTheme="minorHAnsi" w:hAnsiTheme="minorHAnsi" w:cstheme="minorHAnsi"/>
        </w:rPr>
        <w:t xml:space="preserve"> gibi yöntemlerle gerçekleştirilir. Bu süreçte kimlik belirlemeye yol açabilecek </w:t>
      </w:r>
      <w:r w:rsidRPr="00243D11">
        <w:rPr>
          <w:rFonts w:asciiTheme="minorHAnsi" w:hAnsiTheme="minorHAnsi" w:cstheme="minorHAnsi"/>
        </w:rPr>
        <w:t>ek bilgiler (örneğin tarih, yaş, adres, kurum adı vb.) de silinir veya genelleştirili</w:t>
      </w:r>
      <w:r w:rsidR="00D90B2F" w:rsidRPr="00243D11">
        <w:rPr>
          <w:rFonts w:asciiTheme="minorHAnsi" w:hAnsiTheme="minorHAnsi" w:cstheme="minorHAnsi"/>
        </w:rPr>
        <w:t>r.</w:t>
      </w:r>
    </w:p>
    <w:p w:rsidR="00243D11" w:rsidRDefault="00243D11" w:rsidP="00243D11">
      <w:pPr>
        <w:pStyle w:val="GvdeMetni"/>
        <w:spacing w:before="175" w:line="249" w:lineRule="auto"/>
        <w:ind w:right="174"/>
        <w:jc w:val="both"/>
        <w:rPr>
          <w:rFonts w:asciiTheme="minorHAnsi" w:hAnsiTheme="minorHAnsi" w:cstheme="minorHAnsi"/>
          <w:sz w:val="24"/>
          <w:szCs w:val="24"/>
        </w:rPr>
      </w:pPr>
      <w:r w:rsidRPr="00243D11">
        <w:rPr>
          <w:rStyle w:val="Gl"/>
          <w:rFonts w:asciiTheme="minorHAnsi" w:eastAsiaTheme="majorEastAsia" w:hAnsiTheme="minorHAnsi" w:cstheme="minorHAnsi"/>
          <w:sz w:val="24"/>
          <w:szCs w:val="24"/>
        </w:rPr>
        <w:t xml:space="preserve">Kişisel Verilerin Silinmesi, Yok Edilmesi veya Anonim Hale Getirilmesi Hakkında Yönetmeliğin 11. </w:t>
      </w:r>
      <w:r w:rsidRPr="00243D11">
        <w:rPr>
          <w:rFonts w:asciiTheme="minorHAnsi" w:hAnsiTheme="minorHAnsi" w:cstheme="minorHAnsi"/>
          <w:b/>
          <w:bCs/>
          <w:sz w:val="24"/>
          <w:szCs w:val="24"/>
        </w:rPr>
        <w:t>maddesi</w:t>
      </w:r>
      <w:r w:rsidRPr="00243D11">
        <w:rPr>
          <w:rFonts w:asciiTheme="minorHAnsi" w:hAnsiTheme="minorHAnsi" w:cstheme="minorHAnsi"/>
          <w:sz w:val="24"/>
          <w:szCs w:val="24"/>
        </w:rPr>
        <w:t xml:space="preserve"> </w:t>
      </w:r>
      <w:r w:rsidRPr="00243D11">
        <w:rPr>
          <w:rFonts w:asciiTheme="minorHAnsi" w:hAnsiTheme="minorHAnsi" w:cstheme="minorHAnsi"/>
          <w:b/>
          <w:bCs/>
          <w:sz w:val="24"/>
          <w:szCs w:val="24"/>
        </w:rPr>
        <w:t>gereğince</w:t>
      </w:r>
      <w:r>
        <w:rPr>
          <w:rFonts w:asciiTheme="minorHAnsi" w:hAnsiTheme="minorHAnsi" w:cstheme="minorHAnsi"/>
          <w:sz w:val="24"/>
          <w:szCs w:val="24"/>
        </w:rPr>
        <w:t xml:space="preserve">; </w:t>
      </w:r>
      <w:r w:rsidRPr="00243D11">
        <w:rPr>
          <w:rFonts w:asciiTheme="minorHAnsi" w:hAnsiTheme="minorHAnsi" w:cstheme="minorHAnsi"/>
          <w:b/>
          <w:bCs/>
          <w:sz w:val="24"/>
          <w:szCs w:val="24"/>
        </w:rPr>
        <w:t>periyodik imha süresi</w:t>
      </w:r>
      <w:r w:rsidRPr="00243D11">
        <w:rPr>
          <w:rFonts w:asciiTheme="minorHAnsi" w:hAnsiTheme="minorHAnsi" w:cstheme="minorHAnsi"/>
          <w:sz w:val="24"/>
          <w:szCs w:val="24"/>
        </w:rPr>
        <w:t xml:space="preserve"> 6 ay olarak belirlenmiştir. Buna </w:t>
      </w:r>
      <w:r w:rsidRPr="00243D11">
        <w:rPr>
          <w:rFonts w:asciiTheme="minorHAnsi" w:hAnsiTheme="minorHAnsi" w:cstheme="minorHAnsi"/>
          <w:sz w:val="24"/>
          <w:szCs w:val="24"/>
        </w:rPr>
        <w:lastRenderedPageBreak/>
        <w:t xml:space="preserve">göre, her yıl Haziran ve </w:t>
      </w:r>
      <w:proofErr w:type="gramStart"/>
      <w:r w:rsidRPr="00243D11">
        <w:rPr>
          <w:rFonts w:asciiTheme="minorHAnsi" w:hAnsiTheme="minorHAnsi" w:cstheme="minorHAnsi"/>
          <w:sz w:val="24"/>
          <w:szCs w:val="24"/>
        </w:rPr>
        <w:t>Aralık</w:t>
      </w:r>
      <w:proofErr w:type="gramEnd"/>
      <w:r w:rsidRPr="00243D11">
        <w:rPr>
          <w:rFonts w:asciiTheme="minorHAnsi" w:hAnsiTheme="minorHAnsi" w:cstheme="minorHAnsi"/>
          <w:sz w:val="24"/>
          <w:szCs w:val="24"/>
        </w:rPr>
        <w:t xml:space="preserve"> aylarında periyodik imha işlemi gerçekleştirilir. Söz konusu sistemlerde bilgilerin tekrar geri getirilmeyecek şekilde, verilerin kaydedildiği varsa evrak, dosya, CD, disket, hard disk gibi araçlardan geri dönüştürülmeyecek şekilde silinecektir.</w:t>
      </w:r>
    </w:p>
    <w:p w:rsidR="00364924" w:rsidRPr="00243D11" w:rsidRDefault="00364924" w:rsidP="00243D11">
      <w:pPr>
        <w:pStyle w:val="GvdeMetni"/>
        <w:spacing w:before="175" w:line="249" w:lineRule="auto"/>
        <w:ind w:right="174"/>
        <w:jc w:val="both"/>
        <w:rPr>
          <w:rFonts w:asciiTheme="minorHAnsi" w:hAnsiTheme="minorHAnsi" w:cstheme="minorHAnsi"/>
          <w:sz w:val="24"/>
          <w:szCs w:val="24"/>
        </w:rPr>
      </w:pPr>
    </w:p>
    <w:p w:rsidR="008342AE" w:rsidRPr="000B27B2" w:rsidRDefault="0082250D" w:rsidP="003472A0">
      <w:pPr>
        <w:pStyle w:val="AralkYok"/>
        <w:numPr>
          <w:ilvl w:val="0"/>
          <w:numId w:val="39"/>
        </w:numPr>
        <w:ind w:left="567" w:hanging="567"/>
        <w:rPr>
          <w:rFonts w:asciiTheme="minorHAnsi" w:hAnsiTheme="minorHAnsi" w:cstheme="minorHAnsi"/>
          <w:b/>
          <w:bCs/>
          <w:u w:val="single"/>
        </w:rPr>
      </w:pPr>
      <w:r w:rsidRPr="000B27B2">
        <w:rPr>
          <w:rFonts w:asciiTheme="minorHAnsi" w:hAnsiTheme="minorHAnsi" w:cstheme="minorHAnsi"/>
          <w:b/>
          <w:bCs/>
          <w:u w:val="single"/>
        </w:rPr>
        <w:t>İLGİLİ KİŞİNİ HAKLARI VE BAŞVURU YOLLARI</w:t>
      </w:r>
    </w:p>
    <w:p w:rsidR="0082250D" w:rsidRPr="000B27B2" w:rsidRDefault="0082250D" w:rsidP="0082250D">
      <w:pPr>
        <w:pStyle w:val="NormalWeb"/>
        <w:jc w:val="both"/>
        <w:rPr>
          <w:rFonts w:asciiTheme="minorHAnsi" w:hAnsiTheme="minorHAnsi" w:cstheme="minorHAnsi"/>
        </w:rPr>
      </w:pPr>
      <w:r w:rsidRPr="000B27B2">
        <w:rPr>
          <w:rFonts w:asciiTheme="minorHAnsi" w:hAnsiTheme="minorHAnsi" w:cstheme="minorHAnsi"/>
        </w:rPr>
        <w:t xml:space="preserve">Kişisel veri sahipleri, </w:t>
      </w:r>
      <w:r w:rsidRPr="000B27B2">
        <w:rPr>
          <w:rStyle w:val="Gl"/>
          <w:rFonts w:asciiTheme="minorHAnsi" w:eastAsiaTheme="majorEastAsia" w:hAnsiTheme="minorHAnsi" w:cstheme="minorHAnsi"/>
        </w:rPr>
        <w:t>6698 sayılı Kişisel Verilerin Korunması Kanunu’nun 11. maddesi</w:t>
      </w:r>
      <w:r w:rsidRPr="000B27B2">
        <w:rPr>
          <w:rFonts w:asciiTheme="minorHAnsi" w:hAnsiTheme="minorHAnsi" w:cstheme="minorHAnsi"/>
        </w:rPr>
        <w:t xml:space="preserve"> uyarınca aşağıda belirtilen haklara sahiptir:</w:t>
      </w:r>
    </w:p>
    <w:p w:rsidR="00D90B2F" w:rsidRDefault="0082250D" w:rsidP="00D90B2F">
      <w:pPr>
        <w:pStyle w:val="NormalWeb"/>
        <w:numPr>
          <w:ilvl w:val="0"/>
          <w:numId w:val="56"/>
        </w:numPr>
        <w:jc w:val="both"/>
        <w:rPr>
          <w:rFonts w:asciiTheme="minorHAnsi" w:hAnsiTheme="minorHAnsi" w:cstheme="minorHAnsi"/>
        </w:rPr>
      </w:pPr>
      <w:r w:rsidRPr="000B27B2">
        <w:rPr>
          <w:rFonts w:asciiTheme="minorHAnsi" w:hAnsiTheme="minorHAnsi" w:cstheme="minorHAnsi"/>
        </w:rPr>
        <w:t>Kişisel verilerinin işlenip işlenmediğini öğrenme,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Kişisel verileri işlenmişse buna ilişkin bilgi talep etme,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Kişisel verilerin işlenme amacını ve bunların amacına uygun kullanılıp kullanılmadığını öğrenme,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Yurt içinde veya yurt dışında kişisel verilerin aktarıldığı üçüncü kişileri bilme,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Kişisel verilerin eksik veya yanlış işlenmiş olması hâlinde bunların düzeltilmesini isteme,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Kanun’un 7. maddesi uyarınca kişisel verilerinin silinmesini veya yok edilmesini isteme,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Bu işlemlerin, verilerin aktarıldığı üçüncü kişilere bildirilmesini isteme,</w:t>
      </w:r>
    </w:p>
    <w:p w:rsid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İşlenen verilerin münhasıran otomatik sistemler aracılığıyla analiz edilmesi suretiyle kişinin kendisi aleyhine bir sonucun ortaya çıkmasına itiraz etme,</w:t>
      </w:r>
    </w:p>
    <w:p w:rsidR="0082250D" w:rsidRPr="00D90B2F" w:rsidRDefault="0082250D" w:rsidP="00D90B2F">
      <w:pPr>
        <w:pStyle w:val="NormalWeb"/>
        <w:numPr>
          <w:ilvl w:val="0"/>
          <w:numId w:val="56"/>
        </w:numPr>
        <w:jc w:val="both"/>
        <w:rPr>
          <w:rFonts w:asciiTheme="minorHAnsi" w:hAnsiTheme="minorHAnsi" w:cstheme="minorHAnsi"/>
        </w:rPr>
      </w:pPr>
      <w:r w:rsidRPr="00D90B2F">
        <w:rPr>
          <w:rFonts w:asciiTheme="minorHAnsi" w:hAnsiTheme="minorHAnsi" w:cstheme="minorHAnsi"/>
        </w:rPr>
        <w:t>Kişisel verilerin kanuna aykırı olarak işlenmesi sebebiyle zarara uğraması hâlinde zararın giderilmesini talep etme.</w:t>
      </w:r>
    </w:p>
    <w:p w:rsidR="0082250D" w:rsidRPr="000B27B2" w:rsidRDefault="0082250D" w:rsidP="0082250D">
      <w:pPr>
        <w:pStyle w:val="NormalWeb"/>
        <w:jc w:val="both"/>
        <w:rPr>
          <w:rFonts w:asciiTheme="minorHAnsi" w:hAnsiTheme="minorHAnsi" w:cstheme="minorHAnsi"/>
        </w:rPr>
      </w:pPr>
      <w:r w:rsidRPr="000B27B2">
        <w:rPr>
          <w:rFonts w:asciiTheme="minorHAnsi" w:hAnsiTheme="minorHAnsi" w:cstheme="minorHAnsi"/>
        </w:rPr>
        <w:t xml:space="preserve">Klinik araştırmalara katılan </w:t>
      </w:r>
      <w:r w:rsidR="00D67E4A">
        <w:rPr>
          <w:rFonts w:asciiTheme="minorHAnsi" w:hAnsiTheme="minorHAnsi" w:cstheme="minorHAnsi"/>
        </w:rPr>
        <w:t>katılımcılar</w:t>
      </w:r>
      <w:r w:rsidRPr="000B27B2">
        <w:rPr>
          <w:rFonts w:asciiTheme="minorHAnsi" w:hAnsiTheme="minorHAnsi" w:cstheme="minorHAnsi"/>
        </w:rPr>
        <w:t xml:space="preserve"> bakımından bu haklar, ayrıca </w:t>
      </w:r>
      <w:r w:rsidRPr="000B27B2">
        <w:rPr>
          <w:rStyle w:val="Gl"/>
          <w:rFonts w:asciiTheme="minorHAnsi" w:eastAsiaTheme="majorEastAsia" w:hAnsiTheme="minorHAnsi" w:cstheme="minorHAnsi"/>
        </w:rPr>
        <w:t>Klinik Araştırmalar Hakkında Yönetmelik</w:t>
      </w:r>
      <w:r w:rsidRPr="000B27B2">
        <w:rPr>
          <w:rFonts w:asciiTheme="minorHAnsi" w:hAnsiTheme="minorHAnsi" w:cstheme="minorHAnsi"/>
        </w:rPr>
        <w:t xml:space="preserve"> ve </w:t>
      </w:r>
      <w:r w:rsidRPr="000B27B2">
        <w:rPr>
          <w:rStyle w:val="Gl"/>
          <w:rFonts w:asciiTheme="minorHAnsi" w:eastAsiaTheme="majorEastAsia" w:hAnsiTheme="minorHAnsi" w:cstheme="minorHAnsi"/>
        </w:rPr>
        <w:t xml:space="preserve">İyi Klinik Uygulamaları </w:t>
      </w:r>
      <w:r w:rsidRPr="000B27B2">
        <w:rPr>
          <w:rFonts w:asciiTheme="minorHAnsi" w:hAnsiTheme="minorHAnsi" w:cstheme="minorHAnsi"/>
        </w:rPr>
        <w:t xml:space="preserve">ilkeleri doğrultusunda güvence altındadır. </w:t>
      </w:r>
      <w:r w:rsidR="00D67E4A">
        <w:rPr>
          <w:rFonts w:asciiTheme="minorHAnsi" w:hAnsiTheme="minorHAnsi" w:cstheme="minorHAnsi"/>
        </w:rPr>
        <w:t>Katılımcılar</w:t>
      </w:r>
      <w:r w:rsidRPr="000B27B2">
        <w:rPr>
          <w:rFonts w:asciiTheme="minorHAnsi" w:hAnsiTheme="minorHAnsi" w:cstheme="minorHAnsi"/>
        </w:rPr>
        <w:t>, kendi verilerinin bilimsel amaçla kullanımına ilişkin açık rızalarını her zaman geri alabilir; bu durumda verileri, yürürlükteki mevzuat uyarınca imha edilir veya anonim hale getirilir.</w:t>
      </w:r>
    </w:p>
    <w:p w:rsidR="00D90B2F" w:rsidRDefault="00E04F39" w:rsidP="0082250D">
      <w:pPr>
        <w:pStyle w:val="NormalWeb"/>
        <w:jc w:val="both"/>
        <w:rPr>
          <w:rFonts w:asciiTheme="minorHAnsi" w:hAnsiTheme="minorHAnsi" w:cstheme="minorHAnsi"/>
        </w:rPr>
      </w:pPr>
      <w:r w:rsidRPr="000B27B2">
        <w:rPr>
          <w:rFonts w:asciiTheme="minorHAnsi" w:hAnsiTheme="minorHAnsi" w:cstheme="minorHAnsi"/>
        </w:rPr>
        <w:t xml:space="preserve">Kişisel veri sahipleri, yukarıda sayılan haklarına ilişkin taleplerini </w:t>
      </w:r>
      <w:r w:rsidRPr="000B27B2">
        <w:rPr>
          <w:rStyle w:val="Gl"/>
          <w:rFonts w:asciiTheme="minorHAnsi" w:eastAsiaTheme="majorEastAsia" w:hAnsiTheme="minorHAnsi" w:cstheme="minorHAnsi"/>
        </w:rPr>
        <w:t>“KVKK Başvuru Formu”</w:t>
      </w:r>
      <w:r w:rsidRPr="000B27B2">
        <w:rPr>
          <w:rFonts w:asciiTheme="minorHAnsi" w:hAnsiTheme="minorHAnsi" w:cstheme="minorHAnsi"/>
        </w:rPr>
        <w:t xml:space="preserve"> aracılığıyla Şirket’e iletebilir. Başvurular</w:t>
      </w:r>
      <w:r w:rsidRPr="000B27B2">
        <w:rPr>
          <w:rFonts w:asciiTheme="minorHAnsi" w:hAnsiTheme="minorHAnsi" w:cstheme="minorHAnsi"/>
          <w:b/>
          <w:bCs/>
        </w:rPr>
        <w:t xml:space="preserve">, </w:t>
      </w:r>
      <w:r w:rsidRPr="000B27B2">
        <w:rPr>
          <w:rStyle w:val="Gl"/>
          <w:rFonts w:asciiTheme="minorHAnsi" w:eastAsiaTheme="majorEastAsia" w:hAnsiTheme="minorHAnsi" w:cstheme="minorHAnsi"/>
          <w:b w:val="0"/>
          <w:bCs w:val="0"/>
        </w:rPr>
        <w:t>6698 sayılı Kişisel Verilerin Korunması Kanunu’nun 13. maddesi</w:t>
      </w:r>
      <w:r w:rsidRPr="000B27B2">
        <w:rPr>
          <w:rStyle w:val="Gl"/>
          <w:rFonts w:asciiTheme="minorHAnsi" w:eastAsiaTheme="majorEastAsia" w:hAnsiTheme="minorHAnsi" w:cstheme="minorHAnsi"/>
        </w:rPr>
        <w:t xml:space="preserve"> </w:t>
      </w:r>
      <w:r w:rsidRPr="000B27B2">
        <w:rPr>
          <w:rFonts w:asciiTheme="minorHAnsi" w:hAnsiTheme="minorHAnsi" w:cstheme="minorHAnsi"/>
        </w:rPr>
        <w:t xml:space="preserve">uyarınca yazılı olarak veya Kurul’un belirlediği diğer </w:t>
      </w:r>
      <w:r w:rsidRPr="00D90B2F">
        <w:rPr>
          <w:rFonts w:asciiTheme="minorHAnsi" w:hAnsiTheme="minorHAnsi" w:cstheme="minorHAnsi"/>
        </w:rPr>
        <w:t>yöntemlerle</w:t>
      </w:r>
      <w:r w:rsidRPr="00D90B2F">
        <w:rPr>
          <w:rFonts w:asciiTheme="minorHAnsi" w:hAnsiTheme="minorHAnsi" w:cstheme="minorHAnsi"/>
          <w:b/>
          <w:bCs/>
        </w:rPr>
        <w:t xml:space="preserve"> </w:t>
      </w:r>
      <w:r w:rsidR="00D90B2F">
        <w:rPr>
          <w:rFonts w:asciiTheme="minorHAnsi" w:hAnsiTheme="minorHAnsi" w:cstheme="minorHAnsi"/>
        </w:rPr>
        <w:t>(</w:t>
      </w:r>
      <w:r w:rsidRPr="00D90B2F">
        <w:rPr>
          <w:rStyle w:val="Gl"/>
          <w:rFonts w:asciiTheme="minorHAnsi" w:eastAsiaTheme="majorEastAsia" w:hAnsiTheme="minorHAnsi" w:cstheme="minorHAnsi"/>
          <w:b w:val="0"/>
          <w:bCs w:val="0"/>
        </w:rPr>
        <w:t>KEP, kayıtlı e-posta, güvenli elektronik imza veya mobil imza</w:t>
      </w:r>
      <w:r w:rsidR="00D90B2F">
        <w:rPr>
          <w:rFonts w:asciiTheme="minorHAnsi" w:hAnsiTheme="minorHAnsi" w:cstheme="minorHAnsi"/>
        </w:rPr>
        <w:t xml:space="preserve">) </w:t>
      </w:r>
      <w:r w:rsidRPr="000B27B2">
        <w:rPr>
          <w:rFonts w:asciiTheme="minorHAnsi" w:hAnsiTheme="minorHAnsi" w:cstheme="minorHAnsi"/>
        </w:rPr>
        <w:t xml:space="preserve">yapılabilir. Şirket, başvuruda bulunan kişinin kimliğini doğrulamak amacıyla ek bilgi talep etme veya başvuru konusunu netleştirmek için başvuru sahibine ek sorular yöneltme hakkına sahiptir. </w:t>
      </w:r>
      <w:r w:rsidR="000B27B2" w:rsidRPr="000B27B2">
        <w:rPr>
          <w:rFonts w:asciiTheme="minorHAnsi" w:hAnsiTheme="minorHAnsi" w:cstheme="minorHAnsi"/>
        </w:rPr>
        <w:t xml:space="preserve">Bu süreçte kişisel verilerin gizliliği korunur ve bilgiler yalnızca kimlik doğrulama amacıyla kullanılır. </w:t>
      </w:r>
    </w:p>
    <w:p w:rsidR="00E04F39" w:rsidRPr="000B27B2" w:rsidRDefault="00E04F39" w:rsidP="0082250D">
      <w:pPr>
        <w:pStyle w:val="NormalWeb"/>
        <w:jc w:val="both"/>
        <w:rPr>
          <w:rFonts w:asciiTheme="minorHAnsi" w:hAnsiTheme="minorHAnsi" w:cstheme="minorHAnsi"/>
        </w:rPr>
      </w:pPr>
      <w:r w:rsidRPr="000B27B2">
        <w:rPr>
          <w:rFonts w:asciiTheme="minorHAnsi" w:hAnsiTheme="minorHAnsi" w:cstheme="minorHAnsi"/>
        </w:rPr>
        <w:t xml:space="preserve">Şirket; usule uygun şekilde kendisine iletilen başvuruları </w:t>
      </w:r>
      <w:r w:rsidRPr="000B27B2">
        <w:rPr>
          <w:rStyle w:val="Gl"/>
          <w:rFonts w:asciiTheme="minorHAnsi" w:eastAsiaTheme="majorEastAsia" w:hAnsiTheme="minorHAnsi" w:cstheme="minorHAnsi"/>
          <w:b w:val="0"/>
          <w:bCs w:val="0"/>
        </w:rPr>
        <w:t>en kısa sürede ve en geç 30 (otuz) gün içinde</w:t>
      </w:r>
      <w:r w:rsidRPr="000B27B2">
        <w:rPr>
          <w:rFonts w:asciiTheme="minorHAnsi" w:hAnsiTheme="minorHAnsi" w:cstheme="minorHAnsi"/>
        </w:rPr>
        <w:t xml:space="preserve"> ücretsiz olarak sonuçlandırır. İşlemin ayrıca bir maliyet gerektirmesi halinde, </w:t>
      </w:r>
      <w:r w:rsidRPr="000B27B2">
        <w:rPr>
          <w:rStyle w:val="Gl"/>
          <w:rFonts w:asciiTheme="minorHAnsi" w:eastAsiaTheme="majorEastAsia" w:hAnsiTheme="minorHAnsi" w:cstheme="minorHAnsi"/>
          <w:b w:val="0"/>
          <w:bCs w:val="0"/>
        </w:rPr>
        <w:t>Kurul tarafından belirlenen tarifedeki ücret</w:t>
      </w:r>
      <w:r w:rsidRPr="000B27B2">
        <w:rPr>
          <w:rFonts w:asciiTheme="minorHAnsi" w:hAnsiTheme="minorHAnsi" w:cstheme="minorHAnsi"/>
        </w:rPr>
        <w:t xml:space="preserve"> alınabilir. Başvurulara ilişkin cevaplar, başvuru sahibine yazılı olarak veya elektronik ortamda iletilir.</w:t>
      </w:r>
    </w:p>
    <w:p w:rsidR="00E04F39" w:rsidRPr="000B27B2" w:rsidRDefault="00E04F39" w:rsidP="008342AE">
      <w:pPr>
        <w:pStyle w:val="AralkYok"/>
        <w:rPr>
          <w:rFonts w:asciiTheme="minorHAnsi" w:hAnsiTheme="minorHAnsi" w:cstheme="minorHAnsi"/>
        </w:rPr>
      </w:pPr>
      <w:r w:rsidRPr="000B27B2">
        <w:rPr>
          <w:rFonts w:asciiTheme="minorHAnsi" w:hAnsiTheme="minorHAnsi" w:cstheme="minorHAnsi"/>
        </w:rPr>
        <w:t xml:space="preserve">Şirket, kişisel veri sahibinin talebini aşağıdaki hallerde gerekçesini açıklayarak </w:t>
      </w:r>
      <w:r w:rsidRPr="000B27B2">
        <w:rPr>
          <w:rFonts w:asciiTheme="minorHAnsi" w:hAnsiTheme="minorHAnsi" w:cstheme="minorHAnsi"/>
          <w:b/>
          <w:bCs/>
        </w:rPr>
        <w:t>reddedebilir</w:t>
      </w:r>
      <w:r w:rsidRPr="000B27B2">
        <w:rPr>
          <w:rFonts w:asciiTheme="minorHAnsi" w:hAnsiTheme="minorHAnsi" w:cstheme="minorHAnsi"/>
        </w:rPr>
        <w:t>:</w:t>
      </w:r>
    </w:p>
    <w:p w:rsidR="00E04F39" w:rsidRPr="000B27B2" w:rsidRDefault="00E04F39" w:rsidP="002704E8">
      <w:pPr>
        <w:pStyle w:val="AralkYok"/>
        <w:numPr>
          <w:ilvl w:val="0"/>
          <w:numId w:val="56"/>
        </w:numPr>
        <w:rPr>
          <w:rFonts w:asciiTheme="minorHAnsi" w:hAnsiTheme="minorHAnsi" w:cstheme="minorHAnsi"/>
        </w:rPr>
      </w:pPr>
      <w:r w:rsidRPr="000B27B2">
        <w:rPr>
          <w:rFonts w:asciiTheme="minorHAnsi" w:hAnsiTheme="minorHAnsi" w:cstheme="minorHAnsi"/>
        </w:rPr>
        <w:t xml:space="preserve">Kişisel verilerin anonim hale getirilmek suretiyle resmi istatistik, bilimsel veya araştırma amaçlarıyla işlenmesi, </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lastRenderedPageBreak/>
        <w:t>Kişisel verilerin millî güvenlik, kamu güvenliği, kamu düzeni, ekonomik güvenlik veya suçun önlenmesi amacıyla yetkili kamu kurumlarınca işlenmesi,</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Yargı makamları veya infaz mercileri tarafından yürütülen soruşturma, kovuşturma veya infaz işlemlerine ilişkin olarak verilerin işlenmesi,</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Kişisel veri işlemenin suçun önlenmesi veya soruşturma için zorunlu olması,</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Veri sahibinin kendisi tarafından alenileştiriliş kişisel verilerin işlenmesi,</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Kanunun verdiği yetkiye dayanarak görevli kamu kurumları veya kamu kurumu niteliğindeki meslek kuruluşları tarafından denetim, düzenleme veya disiplin işlemleri kapsamında veri işlenmesi,</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Devletin ekonomik ve mali çıkarlarının korunması için veri işlemenin zorunlu olması,</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Talebin diğer kişilerin hak ve özgürlüklerini ihlal etme ihtimali bulunması,</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Talebin orantısız çaba gerektirmesi,</w:t>
      </w:r>
    </w:p>
    <w:p w:rsidR="00E04F39" w:rsidRPr="000B27B2" w:rsidRDefault="00E04F39" w:rsidP="00E04F39">
      <w:pPr>
        <w:pStyle w:val="AralkYok"/>
        <w:numPr>
          <w:ilvl w:val="0"/>
          <w:numId w:val="56"/>
        </w:numPr>
        <w:rPr>
          <w:rFonts w:asciiTheme="minorHAnsi" w:hAnsiTheme="minorHAnsi" w:cstheme="minorHAnsi"/>
        </w:rPr>
      </w:pPr>
      <w:r w:rsidRPr="000B27B2">
        <w:rPr>
          <w:rFonts w:asciiTheme="minorHAnsi" w:hAnsiTheme="minorHAnsi" w:cstheme="minorHAnsi"/>
        </w:rPr>
        <w:t>Talep edilen bilginin kamuya açık bir bilgi olması</w:t>
      </w:r>
    </w:p>
    <w:p w:rsidR="00AC4400" w:rsidRDefault="00E04F39" w:rsidP="00E04F39">
      <w:pPr>
        <w:pStyle w:val="AralkYok"/>
        <w:rPr>
          <w:rFonts w:asciiTheme="minorHAnsi" w:hAnsiTheme="minorHAnsi" w:cstheme="minorHAnsi"/>
        </w:rPr>
      </w:pPr>
      <w:r w:rsidRPr="000B27B2">
        <w:rPr>
          <w:rFonts w:asciiTheme="minorHAnsi" w:hAnsiTheme="minorHAnsi" w:cstheme="minorHAnsi"/>
        </w:rPr>
        <w:br/>
      </w:r>
      <w:r w:rsidR="000B27B2" w:rsidRPr="000B27B2">
        <w:rPr>
          <w:rFonts w:asciiTheme="minorHAnsi" w:hAnsiTheme="minorHAnsi" w:cstheme="minorHAnsi"/>
        </w:rPr>
        <w:t xml:space="preserve">Kişisel veri sahibi, başvurusunun reddedilmesi, verilen cevabın yetersiz bulunması veya süresinde cevap verilmemesi hâllerinde; </w:t>
      </w:r>
      <w:r w:rsidR="000B27B2">
        <w:rPr>
          <w:rFonts w:asciiTheme="minorHAnsi" w:hAnsiTheme="minorHAnsi" w:cstheme="minorHAnsi"/>
        </w:rPr>
        <w:t>Ş</w:t>
      </w:r>
      <w:r w:rsidR="000B27B2" w:rsidRPr="000B27B2">
        <w:rPr>
          <w:rStyle w:val="Gl"/>
          <w:rFonts w:asciiTheme="minorHAnsi" w:hAnsiTheme="minorHAnsi" w:cstheme="minorHAnsi"/>
          <w:b w:val="0"/>
          <w:bCs w:val="0"/>
        </w:rPr>
        <w:t>irket’in cevabını öğrendiği tarihten itibaren 30 (otuz) gün</w:t>
      </w:r>
      <w:r w:rsidR="000B27B2" w:rsidRPr="000B27B2">
        <w:rPr>
          <w:rFonts w:asciiTheme="minorHAnsi" w:hAnsiTheme="minorHAnsi" w:cstheme="minorHAnsi"/>
        </w:rPr>
        <w:t xml:space="preserve">, herhâlde </w:t>
      </w:r>
      <w:r w:rsidR="000B27B2" w:rsidRPr="000B27B2">
        <w:rPr>
          <w:rStyle w:val="Gl"/>
          <w:rFonts w:asciiTheme="minorHAnsi" w:hAnsiTheme="minorHAnsi" w:cstheme="minorHAnsi"/>
          <w:b w:val="0"/>
          <w:bCs w:val="0"/>
        </w:rPr>
        <w:t>başvuru tarihinden itibaren 60 (altmış) gün</w:t>
      </w:r>
      <w:r w:rsidR="000B27B2" w:rsidRPr="000B27B2">
        <w:rPr>
          <w:rFonts w:asciiTheme="minorHAnsi" w:hAnsiTheme="minorHAnsi" w:cstheme="minorHAnsi"/>
          <w:b/>
          <w:bCs/>
        </w:rPr>
        <w:t xml:space="preserve"> </w:t>
      </w:r>
      <w:r w:rsidR="000B27B2" w:rsidRPr="000B27B2">
        <w:rPr>
          <w:rFonts w:asciiTheme="minorHAnsi" w:hAnsiTheme="minorHAnsi" w:cstheme="minorHAnsi"/>
        </w:rPr>
        <w:t>içinde</w:t>
      </w:r>
      <w:r w:rsidR="000B27B2" w:rsidRPr="000B27B2">
        <w:rPr>
          <w:rFonts w:asciiTheme="minorHAnsi" w:hAnsiTheme="minorHAnsi" w:cstheme="minorHAnsi"/>
          <w:b/>
          <w:bCs/>
        </w:rPr>
        <w:t xml:space="preserve"> </w:t>
      </w:r>
      <w:r w:rsidR="000B27B2" w:rsidRPr="000B27B2">
        <w:rPr>
          <w:rStyle w:val="Gl"/>
          <w:rFonts w:asciiTheme="minorHAnsi" w:hAnsiTheme="minorHAnsi" w:cstheme="minorHAnsi"/>
          <w:b w:val="0"/>
          <w:bCs w:val="0"/>
        </w:rPr>
        <w:t>Kişisel Verileri Koruma Kurulu’na (Kurul)</w:t>
      </w:r>
      <w:r w:rsidR="000B27B2" w:rsidRPr="000B27B2">
        <w:rPr>
          <w:rFonts w:asciiTheme="minorHAnsi" w:hAnsiTheme="minorHAnsi" w:cstheme="minorHAnsi"/>
        </w:rPr>
        <w:t xml:space="preserve"> şikâyette bulunabilir.</w:t>
      </w:r>
    </w:p>
    <w:p w:rsidR="00AC4400" w:rsidRDefault="00AC4400" w:rsidP="00AC4400">
      <w:pPr>
        <w:pStyle w:val="AralkYok"/>
        <w:rPr>
          <w:rFonts w:asciiTheme="minorHAnsi" w:hAnsiTheme="minorHAnsi" w:cstheme="minorHAnsi"/>
        </w:rPr>
      </w:pPr>
    </w:p>
    <w:p w:rsidR="00364924" w:rsidRPr="00364924" w:rsidRDefault="00AC4400" w:rsidP="00364924">
      <w:pPr>
        <w:pStyle w:val="AralkYok"/>
        <w:numPr>
          <w:ilvl w:val="0"/>
          <w:numId w:val="39"/>
        </w:numPr>
        <w:ind w:left="567" w:hanging="567"/>
        <w:rPr>
          <w:rFonts w:asciiTheme="minorHAnsi" w:hAnsiTheme="minorHAnsi" w:cstheme="minorHAnsi"/>
          <w:b/>
          <w:bCs/>
          <w:u w:val="single"/>
        </w:rPr>
      </w:pPr>
      <w:r w:rsidRPr="00AC4400">
        <w:rPr>
          <w:rFonts w:asciiTheme="minorHAnsi" w:hAnsiTheme="minorHAnsi" w:cstheme="minorHAnsi"/>
          <w:b/>
          <w:bCs/>
          <w:u w:val="single"/>
        </w:rPr>
        <w:t xml:space="preserve">Yürürlük ve </w:t>
      </w:r>
      <w:proofErr w:type="spellStart"/>
      <w:r w:rsidRPr="00AC4400">
        <w:rPr>
          <w:rFonts w:asciiTheme="minorHAnsi" w:hAnsiTheme="minorHAnsi" w:cstheme="minorHAnsi"/>
          <w:b/>
          <w:bCs/>
          <w:u w:val="single"/>
        </w:rPr>
        <w:t>Güncellenebilirlik</w:t>
      </w:r>
      <w:proofErr w:type="spellEnd"/>
    </w:p>
    <w:p w:rsidR="00AC4400" w:rsidRPr="00364924" w:rsidRDefault="00AC4400" w:rsidP="00364924">
      <w:pPr>
        <w:rPr>
          <w:rFonts w:asciiTheme="minorHAnsi" w:hAnsiTheme="minorHAnsi" w:cstheme="minorHAnsi"/>
        </w:rPr>
      </w:pPr>
      <w:r w:rsidRPr="00364924">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Default="00AC4400" w:rsidP="00AC4400">
      <w:pPr>
        <w:pStyle w:val="AralkYok"/>
        <w:rPr>
          <w:rFonts w:asciiTheme="minorHAnsi" w:hAnsiTheme="minorHAnsi" w:cstheme="minorHAnsi"/>
          <w:lang w:eastAsia="tr-TR"/>
        </w:rPr>
      </w:pPr>
    </w:p>
    <w:p w:rsidR="00AC4400" w:rsidRPr="00AC4400" w:rsidRDefault="00AC4400" w:rsidP="00AC4400">
      <w:pPr>
        <w:pStyle w:val="AralkYok"/>
        <w:numPr>
          <w:ilvl w:val="0"/>
          <w:numId w:val="39"/>
        </w:numPr>
        <w:ind w:left="567" w:hanging="567"/>
        <w:rPr>
          <w:rFonts w:asciiTheme="minorHAnsi" w:hAnsiTheme="minorHAnsi" w:cstheme="minorHAnsi"/>
          <w:b/>
          <w:bCs/>
          <w:u w:val="single"/>
          <w:lang w:eastAsia="tr-TR"/>
        </w:rPr>
      </w:pPr>
      <w:r w:rsidRPr="00AC4400">
        <w:rPr>
          <w:rFonts w:asciiTheme="minorHAnsi" w:hAnsiTheme="minorHAnsi" w:cstheme="minorHAnsi"/>
          <w:b/>
          <w:bCs/>
          <w:u w:val="single"/>
          <w:lang w:eastAsia="tr-TR"/>
        </w:rPr>
        <w:t>Telif Hakları ve Kullanım</w:t>
      </w:r>
    </w:p>
    <w:p w:rsidR="00AC4400" w:rsidRPr="00AC4400" w:rsidRDefault="00AC4400" w:rsidP="00AC4400">
      <w:pPr>
        <w:pStyle w:val="AralkYok"/>
        <w:rPr>
          <w:rFonts w:asciiTheme="minorHAnsi" w:hAnsiTheme="minorHAnsi" w:cstheme="minorHAnsi"/>
          <w:lang w:eastAsia="tr-TR"/>
        </w:rPr>
      </w:pPr>
      <w:r w:rsidRPr="00AC4400">
        <w:rPr>
          <w:rFonts w:asciiTheme="minorHAnsi" w:hAnsiTheme="minorHAnsi" w:cstheme="minorHAnsi"/>
          <w:lang w:eastAsia="tr-TR"/>
        </w:rPr>
        <w:t xml:space="preserve">Bu Politika ve içeriğinde yer alan tüm metin, tablo, görsel ve diğer unsurlar </w:t>
      </w:r>
      <w:proofErr w:type="spellStart"/>
      <w:r w:rsidRPr="00AC4400">
        <w:rPr>
          <w:rFonts w:asciiTheme="minorHAnsi" w:hAnsiTheme="minorHAnsi" w:cstheme="minorHAnsi"/>
          <w:lang w:eastAsia="tr-TR"/>
        </w:rPr>
        <w:t>NoblePath</w:t>
      </w:r>
      <w:proofErr w:type="spellEnd"/>
      <w:r w:rsidRPr="00AC4400">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w:t>
      </w:r>
      <w:r>
        <w:rPr>
          <w:rFonts w:asciiTheme="minorHAnsi" w:hAnsiTheme="minorHAnsi" w:cstheme="minorHAnsi"/>
          <w:lang w:eastAsia="tr-TR"/>
        </w:rPr>
        <w:t xml:space="preserve"> </w:t>
      </w:r>
      <w:r w:rsidRPr="00AC4400">
        <w:rPr>
          <w:rFonts w:asciiTheme="minorHAnsi" w:hAnsiTheme="minorHAnsi" w:cstheme="minorHAnsi"/>
          <w:lang w:eastAsia="tr-TR"/>
        </w:rPr>
        <w:t>Bu metin, yalnızca bilgilendirme amacıyla yayımlanmıştır. Şirketimizin yazılı izni olmaksızın, kısmen veya tamamen çoğaltılamaz, dağıtılamaz, başka sitelerde yayımlanamaz veya ticari amaçlarla kullanılamaz.</w:t>
      </w:r>
      <w:r>
        <w:rPr>
          <w:rFonts w:asciiTheme="minorHAnsi" w:hAnsiTheme="minorHAnsi" w:cstheme="minorHAnsi"/>
          <w:lang w:eastAsia="tr-TR"/>
        </w:rPr>
        <w:t xml:space="preserve"> </w:t>
      </w:r>
      <w:r w:rsidRPr="00AC4400">
        <w:rPr>
          <w:rFonts w:asciiTheme="minorHAnsi" w:hAnsiTheme="minorHAnsi" w:cstheme="minorHAnsi"/>
          <w:lang w:eastAsia="tr-TR"/>
        </w:rPr>
        <w:t>Şirketimiz, bu politika üzerinde her türlü fikri ve sınai mülkiyet hakkını saklı tutar.</w:t>
      </w:r>
    </w:p>
    <w:p w:rsidR="00AC4400" w:rsidRPr="000B27B2" w:rsidRDefault="00AC4400" w:rsidP="00AC4400">
      <w:pPr>
        <w:pStyle w:val="AralkYok"/>
        <w:rPr>
          <w:rStyle w:val="Gl"/>
          <w:rFonts w:asciiTheme="minorHAnsi" w:hAnsiTheme="minorHAnsi" w:cstheme="minorHAnsi"/>
          <w:b w:val="0"/>
          <w:bCs w:val="0"/>
        </w:rPr>
      </w:pPr>
    </w:p>
    <w:sectPr w:rsidR="00AC4400" w:rsidRPr="000B27B2"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91361" w:rsidRDefault="00491361" w:rsidP="00631121">
      <w:r>
        <w:separator/>
      </w:r>
    </w:p>
  </w:endnote>
  <w:endnote w:type="continuationSeparator" w:id="0">
    <w:p w:rsidR="00491361" w:rsidRDefault="00491361"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91361" w:rsidRDefault="00491361" w:rsidP="00631121">
      <w:r>
        <w:separator/>
      </w:r>
    </w:p>
  </w:footnote>
  <w:footnote w:type="continuationSeparator" w:id="0">
    <w:p w:rsidR="00491361" w:rsidRDefault="00491361"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1"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2"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17"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26"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1"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33"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38"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9"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7"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60"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1"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62"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64"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5"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8"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3"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64"/>
  </w:num>
  <w:num w:numId="2" w16cid:durableId="990598885">
    <w:abstractNumId w:val="35"/>
  </w:num>
  <w:num w:numId="3" w16cid:durableId="595481970">
    <w:abstractNumId w:val="54"/>
  </w:num>
  <w:num w:numId="4" w16cid:durableId="1429041449">
    <w:abstractNumId w:val="28"/>
  </w:num>
  <w:num w:numId="5" w16cid:durableId="683703412">
    <w:abstractNumId w:val="73"/>
  </w:num>
  <w:num w:numId="6" w16cid:durableId="1781072298">
    <w:abstractNumId w:val="67"/>
  </w:num>
  <w:num w:numId="7" w16cid:durableId="1850362481">
    <w:abstractNumId w:val="59"/>
  </w:num>
  <w:num w:numId="8" w16cid:durableId="1636983306">
    <w:abstractNumId w:val="5"/>
  </w:num>
  <w:num w:numId="9" w16cid:durableId="1803883972">
    <w:abstractNumId w:val="24"/>
  </w:num>
  <w:num w:numId="10" w16cid:durableId="1517891273">
    <w:abstractNumId w:val="44"/>
  </w:num>
  <w:num w:numId="11" w16cid:durableId="776875388">
    <w:abstractNumId w:val="47"/>
  </w:num>
  <w:num w:numId="12" w16cid:durableId="1380284080">
    <w:abstractNumId w:val="69"/>
  </w:num>
  <w:num w:numId="13" w16cid:durableId="1342006190">
    <w:abstractNumId w:val="72"/>
  </w:num>
  <w:num w:numId="14" w16cid:durableId="954560413">
    <w:abstractNumId w:val="58"/>
  </w:num>
  <w:num w:numId="15" w16cid:durableId="245454316">
    <w:abstractNumId w:val="1"/>
  </w:num>
  <w:num w:numId="16" w16cid:durableId="843742109">
    <w:abstractNumId w:val="52"/>
  </w:num>
  <w:num w:numId="17" w16cid:durableId="1043407504">
    <w:abstractNumId w:val="60"/>
  </w:num>
  <w:num w:numId="18" w16cid:durableId="234898069">
    <w:abstractNumId w:val="19"/>
  </w:num>
  <w:num w:numId="19" w16cid:durableId="1931573392">
    <w:abstractNumId w:val="33"/>
  </w:num>
  <w:num w:numId="20" w16cid:durableId="1898978115">
    <w:abstractNumId w:val="23"/>
  </w:num>
  <w:num w:numId="21" w16cid:durableId="1058435651">
    <w:abstractNumId w:val="48"/>
  </w:num>
  <w:num w:numId="22" w16cid:durableId="733088227">
    <w:abstractNumId w:val="43"/>
  </w:num>
  <w:num w:numId="23" w16cid:durableId="1300956465">
    <w:abstractNumId w:val="12"/>
  </w:num>
  <w:num w:numId="24" w16cid:durableId="2036226284">
    <w:abstractNumId w:val="53"/>
  </w:num>
  <w:num w:numId="25" w16cid:durableId="918716059">
    <w:abstractNumId w:val="71"/>
  </w:num>
  <w:num w:numId="26" w16cid:durableId="1551107819">
    <w:abstractNumId w:val="46"/>
  </w:num>
  <w:num w:numId="27" w16cid:durableId="940836394">
    <w:abstractNumId w:val="15"/>
  </w:num>
  <w:num w:numId="28" w16cid:durableId="1857227452">
    <w:abstractNumId w:val="13"/>
  </w:num>
  <w:num w:numId="29" w16cid:durableId="208539503">
    <w:abstractNumId w:val="41"/>
  </w:num>
  <w:num w:numId="30" w16cid:durableId="115686626">
    <w:abstractNumId w:val="40"/>
  </w:num>
  <w:num w:numId="31" w16cid:durableId="1917128140">
    <w:abstractNumId w:val="66"/>
  </w:num>
  <w:num w:numId="32" w16cid:durableId="371079907">
    <w:abstractNumId w:val="18"/>
  </w:num>
  <w:num w:numId="33" w16cid:durableId="611591478">
    <w:abstractNumId w:val="7"/>
  </w:num>
  <w:num w:numId="34" w16cid:durableId="213472110">
    <w:abstractNumId w:val="31"/>
  </w:num>
  <w:num w:numId="35" w16cid:durableId="1202550229">
    <w:abstractNumId w:val="65"/>
  </w:num>
  <w:num w:numId="36" w16cid:durableId="846289372">
    <w:abstractNumId w:val="9"/>
  </w:num>
  <w:num w:numId="37" w16cid:durableId="65690596">
    <w:abstractNumId w:val="32"/>
  </w:num>
  <w:num w:numId="38" w16cid:durableId="1382824773">
    <w:abstractNumId w:val="70"/>
  </w:num>
  <w:num w:numId="39" w16cid:durableId="113138255">
    <w:abstractNumId w:val="55"/>
  </w:num>
  <w:num w:numId="40" w16cid:durableId="1145047152">
    <w:abstractNumId w:val="50"/>
  </w:num>
  <w:num w:numId="41" w16cid:durableId="1658726008">
    <w:abstractNumId w:val="63"/>
  </w:num>
  <w:num w:numId="42" w16cid:durableId="938176891">
    <w:abstractNumId w:val="22"/>
  </w:num>
  <w:num w:numId="43" w16cid:durableId="429080633">
    <w:abstractNumId w:val="51"/>
  </w:num>
  <w:num w:numId="44" w16cid:durableId="1184712924">
    <w:abstractNumId w:val="10"/>
  </w:num>
  <w:num w:numId="45" w16cid:durableId="1982882237">
    <w:abstractNumId w:val="6"/>
  </w:num>
  <w:num w:numId="46" w16cid:durableId="1406295818">
    <w:abstractNumId w:val="49"/>
  </w:num>
  <w:num w:numId="47" w16cid:durableId="1992249596">
    <w:abstractNumId w:val="38"/>
  </w:num>
  <w:num w:numId="48" w16cid:durableId="1205025550">
    <w:abstractNumId w:val="20"/>
  </w:num>
  <w:num w:numId="49" w16cid:durableId="455832308">
    <w:abstractNumId w:val="42"/>
  </w:num>
  <w:num w:numId="50" w16cid:durableId="1483812559">
    <w:abstractNumId w:val="29"/>
  </w:num>
  <w:num w:numId="51" w16cid:durableId="709577688">
    <w:abstractNumId w:val="11"/>
  </w:num>
  <w:num w:numId="52" w16cid:durableId="1094325004">
    <w:abstractNumId w:val="30"/>
  </w:num>
  <w:num w:numId="53" w16cid:durableId="1694529181">
    <w:abstractNumId w:val="8"/>
  </w:num>
  <w:num w:numId="54" w16cid:durableId="413432185">
    <w:abstractNumId w:val="61"/>
  </w:num>
  <w:num w:numId="55" w16cid:durableId="2136288442">
    <w:abstractNumId w:val="2"/>
  </w:num>
  <w:num w:numId="56" w16cid:durableId="88083599">
    <w:abstractNumId w:val="37"/>
  </w:num>
  <w:num w:numId="57" w16cid:durableId="310719016">
    <w:abstractNumId w:val="0"/>
  </w:num>
  <w:num w:numId="58" w16cid:durableId="95639868">
    <w:abstractNumId w:val="21"/>
  </w:num>
  <w:num w:numId="59" w16cid:durableId="1244603272">
    <w:abstractNumId w:val="36"/>
  </w:num>
  <w:num w:numId="60" w16cid:durableId="848176098">
    <w:abstractNumId w:val="3"/>
  </w:num>
  <w:num w:numId="61" w16cid:durableId="1532105376">
    <w:abstractNumId w:val="68"/>
  </w:num>
  <w:num w:numId="62" w16cid:durableId="936210161">
    <w:abstractNumId w:val="62"/>
  </w:num>
  <w:num w:numId="63" w16cid:durableId="1809131875">
    <w:abstractNumId w:val="16"/>
  </w:num>
  <w:num w:numId="64" w16cid:durableId="482550186">
    <w:abstractNumId w:val="45"/>
  </w:num>
  <w:num w:numId="65" w16cid:durableId="398751923">
    <w:abstractNumId w:val="25"/>
  </w:num>
  <w:num w:numId="66" w16cid:durableId="229312799">
    <w:abstractNumId w:val="17"/>
  </w:num>
  <w:num w:numId="67" w16cid:durableId="417679401">
    <w:abstractNumId w:val="26"/>
  </w:num>
  <w:num w:numId="68" w16cid:durableId="1276403310">
    <w:abstractNumId w:val="14"/>
  </w:num>
  <w:num w:numId="69" w16cid:durableId="1867326747">
    <w:abstractNumId w:val="27"/>
  </w:num>
  <w:num w:numId="70" w16cid:durableId="1743139327">
    <w:abstractNumId w:val="57"/>
  </w:num>
  <w:num w:numId="71" w16cid:durableId="991984387">
    <w:abstractNumId w:val="4"/>
  </w:num>
  <w:num w:numId="72" w16cid:durableId="614825645">
    <w:abstractNumId w:val="39"/>
  </w:num>
  <w:num w:numId="73" w16cid:durableId="2114788525">
    <w:abstractNumId w:val="56"/>
  </w:num>
  <w:num w:numId="74" w16cid:durableId="186150331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665E"/>
    <w:rsid w:val="00013B52"/>
    <w:rsid w:val="000159F8"/>
    <w:rsid w:val="00043917"/>
    <w:rsid w:val="00062C71"/>
    <w:rsid w:val="00067B87"/>
    <w:rsid w:val="000B03DF"/>
    <w:rsid w:val="000B27B2"/>
    <w:rsid w:val="000D0E37"/>
    <w:rsid w:val="001011E0"/>
    <w:rsid w:val="00106CED"/>
    <w:rsid w:val="00126B30"/>
    <w:rsid w:val="00126DAC"/>
    <w:rsid w:val="001315BC"/>
    <w:rsid w:val="0017246D"/>
    <w:rsid w:val="002016C8"/>
    <w:rsid w:val="00204DE6"/>
    <w:rsid w:val="00243D11"/>
    <w:rsid w:val="00247BB4"/>
    <w:rsid w:val="002704E8"/>
    <w:rsid w:val="0027799B"/>
    <w:rsid w:val="002A32ED"/>
    <w:rsid w:val="002C36C7"/>
    <w:rsid w:val="002D6DBF"/>
    <w:rsid w:val="002D7177"/>
    <w:rsid w:val="002F1163"/>
    <w:rsid w:val="00300594"/>
    <w:rsid w:val="00306BDD"/>
    <w:rsid w:val="00312A11"/>
    <w:rsid w:val="00325A64"/>
    <w:rsid w:val="003472A0"/>
    <w:rsid w:val="00364924"/>
    <w:rsid w:val="00381F90"/>
    <w:rsid w:val="003B5E6E"/>
    <w:rsid w:val="003C21C6"/>
    <w:rsid w:val="003D736A"/>
    <w:rsid w:val="0040380E"/>
    <w:rsid w:val="00405B84"/>
    <w:rsid w:val="0043425D"/>
    <w:rsid w:val="004510EF"/>
    <w:rsid w:val="00452EE2"/>
    <w:rsid w:val="004734BA"/>
    <w:rsid w:val="00491361"/>
    <w:rsid w:val="004A4070"/>
    <w:rsid w:val="004A78CB"/>
    <w:rsid w:val="004B5193"/>
    <w:rsid w:val="004D6124"/>
    <w:rsid w:val="004E45D1"/>
    <w:rsid w:val="005125A0"/>
    <w:rsid w:val="005335C7"/>
    <w:rsid w:val="00553503"/>
    <w:rsid w:val="00560D36"/>
    <w:rsid w:val="00563E44"/>
    <w:rsid w:val="005A5547"/>
    <w:rsid w:val="005C3B59"/>
    <w:rsid w:val="005D46D2"/>
    <w:rsid w:val="00615405"/>
    <w:rsid w:val="00621955"/>
    <w:rsid w:val="00622374"/>
    <w:rsid w:val="00631121"/>
    <w:rsid w:val="006415FF"/>
    <w:rsid w:val="0064618F"/>
    <w:rsid w:val="006C0593"/>
    <w:rsid w:val="006C3FAC"/>
    <w:rsid w:val="006D6B13"/>
    <w:rsid w:val="006E2485"/>
    <w:rsid w:val="00703345"/>
    <w:rsid w:val="00736339"/>
    <w:rsid w:val="00741F68"/>
    <w:rsid w:val="00743320"/>
    <w:rsid w:val="00752007"/>
    <w:rsid w:val="00783CCC"/>
    <w:rsid w:val="00790AFF"/>
    <w:rsid w:val="007A4262"/>
    <w:rsid w:val="007B44BC"/>
    <w:rsid w:val="007D5E2C"/>
    <w:rsid w:val="007E36AD"/>
    <w:rsid w:val="0082250D"/>
    <w:rsid w:val="00827880"/>
    <w:rsid w:val="00831FEB"/>
    <w:rsid w:val="008342AE"/>
    <w:rsid w:val="008974C4"/>
    <w:rsid w:val="008A5BB3"/>
    <w:rsid w:val="008D02AC"/>
    <w:rsid w:val="009001D2"/>
    <w:rsid w:val="00953912"/>
    <w:rsid w:val="009627CF"/>
    <w:rsid w:val="00963A19"/>
    <w:rsid w:val="00973D73"/>
    <w:rsid w:val="009871B1"/>
    <w:rsid w:val="009B3681"/>
    <w:rsid w:val="009C3266"/>
    <w:rsid w:val="009F4BC6"/>
    <w:rsid w:val="00A0261B"/>
    <w:rsid w:val="00A16A9A"/>
    <w:rsid w:val="00A32BDA"/>
    <w:rsid w:val="00A64322"/>
    <w:rsid w:val="00AC4400"/>
    <w:rsid w:val="00AF0737"/>
    <w:rsid w:val="00B340EC"/>
    <w:rsid w:val="00B469C9"/>
    <w:rsid w:val="00B6402C"/>
    <w:rsid w:val="00B77C02"/>
    <w:rsid w:val="00B83E8D"/>
    <w:rsid w:val="00BD4916"/>
    <w:rsid w:val="00BD5229"/>
    <w:rsid w:val="00C03740"/>
    <w:rsid w:val="00C27CE8"/>
    <w:rsid w:val="00C405D2"/>
    <w:rsid w:val="00C5090F"/>
    <w:rsid w:val="00C52FAA"/>
    <w:rsid w:val="00C712AE"/>
    <w:rsid w:val="00C72B7F"/>
    <w:rsid w:val="00CC388E"/>
    <w:rsid w:val="00CD4706"/>
    <w:rsid w:val="00D3765A"/>
    <w:rsid w:val="00D42870"/>
    <w:rsid w:val="00D67E4A"/>
    <w:rsid w:val="00D7305C"/>
    <w:rsid w:val="00D90B2F"/>
    <w:rsid w:val="00DA0152"/>
    <w:rsid w:val="00DB367C"/>
    <w:rsid w:val="00DF027A"/>
    <w:rsid w:val="00E04F39"/>
    <w:rsid w:val="00E34FAC"/>
    <w:rsid w:val="00E404EA"/>
    <w:rsid w:val="00E71CD4"/>
    <w:rsid w:val="00E76888"/>
    <w:rsid w:val="00E813D7"/>
    <w:rsid w:val="00E87FCA"/>
    <w:rsid w:val="00EB1DB3"/>
    <w:rsid w:val="00EE00A1"/>
    <w:rsid w:val="00EF1242"/>
    <w:rsid w:val="00F7120F"/>
    <w:rsid w:val="00F83E15"/>
    <w:rsid w:val="00F864D8"/>
    <w:rsid w:val="00FD49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93136C2"/>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121"/>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jc w:val="left"/>
    </w:pPr>
    <w:rPr>
      <w:rFonts w:eastAsia="Times New Roman" w:cs="Times New Roman"/>
      <w:kern w:val="0"/>
      <w:lang w:eastAsia="tr-TR"/>
      <w14:ligatures w14:val="none"/>
    </w:r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jc w:val="left"/>
    </w:pPr>
    <w:rPr>
      <w:rFonts w:ascii="Georgia" w:eastAsia="Georgia" w:hAnsi="Georgia" w:cs="Georgia"/>
      <w:kern w:val="0"/>
      <w:sz w:val="22"/>
      <w:szCs w:val="22"/>
      <w:lang w:val="en-US"/>
      <w14:ligatures w14:val="none"/>
    </w:rPr>
  </w:style>
  <w:style w:type="paragraph" w:styleId="GvdeMetni">
    <w:name w:val="Body Text"/>
    <w:basedOn w:val="Normal"/>
    <w:link w:val="GvdeMetniChar"/>
    <w:uiPriority w:val="1"/>
    <w:qFormat/>
    <w:rsid w:val="008A5BB3"/>
    <w:pPr>
      <w:widowControl w:val="0"/>
      <w:autoSpaceDE w:val="0"/>
      <w:autoSpaceDN w:val="0"/>
      <w:jc w:val="left"/>
    </w:pPr>
    <w:rPr>
      <w:rFonts w:eastAsia="Times New Roman" w:cs="Times New Roman"/>
      <w:kern w:val="0"/>
      <w:sz w:val="22"/>
      <w:szCs w:val="22"/>
      <w:lang w:eastAsia="tr-TR" w:bidi="tr-TR"/>
      <w14:ligatures w14:val="none"/>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17</Pages>
  <Words>7634</Words>
  <Characters>43520</Characters>
  <Application>Microsoft Office Word</Application>
  <DocSecurity>0</DocSecurity>
  <Lines>362</Lines>
  <Paragraphs>102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61</cp:revision>
  <dcterms:created xsi:type="dcterms:W3CDTF">2025-10-22T15:09:00Z</dcterms:created>
  <dcterms:modified xsi:type="dcterms:W3CDTF">2025-10-23T10:45:00Z</dcterms:modified>
</cp:coreProperties>
</file>